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Ранній сніг</w:t>
      </w:r>
    </w:p>
    <w:p>
      <w:r>
        <w:br/>
        <w:t xml:space="preserve"> О, який розмах, розбіг! Білий сніг, ранній сніг!&lt;br /&gt;</w:t>
        <w:br/>
        <w:t>Жовтий килим, шитий білим, на зів’ялих травах ліг.&lt;br /&gt;</w:t>
        <w:br/>
        <w:t>Сплять у білій ніжній вовні легкі шепоти дібровні,&lt;br /&gt;</w:t>
        <w:br/>
        <w:t>Срібномовні, тихокрилі, невимовні, як і сни.&lt;br /&gt;</w:t>
        <w:br/>
        <w:t>Пелехата біла тиша ніжно, ніжно їх колише.&lt;br /&gt;</w:t>
        <w:br/>
        <w:t>І не лише – срібнорухи заворожує лісні.&lt;br /&gt;</w:t>
        <w:br/>
        <w:t>Дума думку чорногрудий у сніговій шапці дуб.&lt;br /&gt;</w:t>
        <w:br/>
        <w:t>Скільки білі сніжні милі заховали в полі згуб?&lt;br /&gt;</w:t>
        <w:br/>
        <w:t>Скільки шовку жовтих ниток сон уткав у килим снігу,&lt;br /&gt;</w:t>
        <w:br/>
        <w:t>Скільки в кризі мертвих квіток, скільки в ній сконало квіт?&lt;br /&gt;</w:t>
        <w:br/>
        <w:t>Дума думку дуб дібровий, з жалем дивиться на кригу —&lt;br /&gt;</w:t>
        <w:br/>
        <w:t>На чолі її блискучім розцвітає Снігоцвіт.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Ранній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