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Прохід вулицею академічною</w:t>
      </w:r>
    </w:p>
    <w:p>
      <w:r>
        <w:br/>
        <w:t xml:space="preserve"> (Версія 1983 року)</w:t>
      </w:r>
    </w:p>
    <w:p>
      <w:r>
        <w:br/>
        <w:t>По Академічній,&lt;br /&gt;</w:t>
        <w:br/>
        <w:t>усіма помічені,&lt;br /&gt;</w:t>
        <w:br/>
        <w:t>віті ми і юри ми —&lt;br /&gt;</w:t>
        <w:br/>
        <w:t>шпацеруємо.&lt;br /&gt;</w:t>
        <w:br/>
        <w:t>А назустріч — з голочки —&lt;br /&gt;</w:t>
        <w:br/>
        <w:t>галечки і олечки&lt;br /&gt;</w:t>
        <w:br/>
        <w:t>з личками мальованими:&lt;br /&gt;</w:t>
        <w:br/>
        <w:t>не знайомі ми.&lt;br /&gt;</w:t>
        <w:br/>
        <w:t>Як люблю я погляди&lt;br /&gt;</w:t>
        <w:br/>
        <w:t>у юрбі знаходити,&lt;br /&gt;</w:t>
        <w:br/>
        <w:t>юні, іронічні,&lt;br /&gt;</w:t>
        <w:br/>
        <w:t>на Академічній.&lt;br /&gt;</w:t>
        <w:br/>
        <w:t>Варяться тут моди,&lt;br /&gt;</w:t>
        <w:br/>
        <w:t>джинси свідчать — хто ти,&lt;br /&gt;</w:t>
        <w:br/>
        <w:t>дудочки, банани&lt;br /&gt;</w:t>
        <w:br/>
        <w:t>володіють нами.&lt;br /&gt;</w:t>
        <w:br/>
        <w:t>А під "Шоколадний"&lt;br /&gt;</w:t>
        <w:br/>
        <w:t>підвалюють лади,&lt;br /&gt;</w:t>
        <w:br/>
        <w:t>форди і фіати&lt;br /&gt;</w:t>
        <w:br/>
        <w:t>(фіри і фіакри).&lt;br /&gt;</w:t>
        <w:br/>
        <w:t>Джентльмени в курточках —&lt;br /&gt;</w:t>
        <w:br/>
        <w:t>налітайте курвочки.&lt;br /&gt;</w:t>
        <w:br/>
        <w:t>(Ти дивак постійний —&lt;br /&gt;</w:t>
        <w:br/>
        <w:t>бачиш ти крізь стіни,&lt;br /&gt;</w:t>
        <w:br/>
        <w:t>на акторах модних&lt;br /&gt;</w:t>
        <w:br/>
        <w:t>затамуєш подих…)&lt;br /&gt;</w:t>
        <w:br/>
        <w:t>В місці вітровому,&lt;br /&gt;</w:t>
        <w:br/>
        <w:t>біля гастроному,&lt;br /&gt;</w:t>
        <w:br/>
        <w:t>радяться музики —&lt;br /&gt;</w:t>
        <w:br/>
        <w:t>гендлярі великі:&lt;br /&gt;</w:t>
        <w:br/>
        <w:t>— Мати Івану&lt;br /&gt;</w:t>
        <w:br/>
        <w:t>фендер-піано!..&lt;br /&gt;</w:t>
        <w:br/>
        <w:t>— Станемо навмисне&lt;br /&gt;</w:t>
        <w:br/>
        <w:t>коло "Інтуристу"!&lt;br /&gt;</w:t>
        <w:br/>
        <w:t>Віті ми і юри ми —&lt;br /&gt;</w:t>
        <w:br/>
        <w:t>стоїмо і куримо.&lt;br /&gt;</w:t>
        <w:br/>
        <w:t>Нами вже помічена&lt;br /&gt;</w:t>
        <w:br/>
        <w:t>найгарніша дівчина.&lt;br /&gt;</w:t>
        <w:br/>
        <w:t>Ти смішний до відчаю,&lt;br /&gt;</w:t>
        <w:br/>
        <w:t>промовляєш ввічливо:&lt;br /&gt;</w:t>
        <w:br/>
        <w:t>— Ви така чорнява,&lt;br /&gt;</w:t>
        <w:br/>
        <w:t>як турецька кава…&lt;br /&gt;</w:t>
        <w:br/>
        <w:t>На Академічну&lt;br /&gt;</w:t>
        <w:br/>
        <w:t>небо сипле ніччю,&lt;br /&gt;</w:t>
        <w:br/>
        <w:t>і говорять "па" їй&lt;br /&gt;</w:t>
        <w:br/>
        <w:t>парочки й компанії.&lt;br /&gt;</w:t>
        <w:br/>
        <w:t>Спорожнілі й гарні&lt;br /&gt;</w:t>
        <w:br/>
        <w:t>замкнені кав'ярні</w:t>
      </w:r>
    </w:p>
    <w:p>
      <w:r>
        <w:br/>
        <w:t>Ми ж, напившись кави,&lt;br /&gt;</w:t>
        <w:br/>
        <w:t>довго-довго-довго —&lt;br /&gt;</w:t>
        <w:br/>
        <w:t>довго ще блукали.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Прохід вулицею академічною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