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стислість в науці</w:t>
      </w:r>
    </w:p>
    <w:p>
      <w:r>
        <w:br/>
        <w:t xml:space="preserve"> &lt;p&gt;Хорхе Луїс Борхес</w:t>
      </w:r>
    </w:p>
    <w:p>
      <w:r>
        <w:br/>
        <w:t>Про стислість в науці</w:t>
      </w:r>
    </w:p>
    <w:p>
      <w:r>
        <w:br/>
        <w:t>З іспанської переклав Юрій ПОКАЛЬЧУК</w:t>
      </w:r>
    </w:p>
    <w:p>
      <w:r>
        <w:br/>
        <w:t>...В одній імперії мистецтво Картографії набуло такої досконалості, що Карта однієї лише провінції займала ціле місто, а карта Королівства — цілу Провінцію. З часом ці Неосяжні Карти перестали задовольняти, і Колегія Картографів уклала Карту Королівства, яка мала Розміри Королівства і співпадала з ним у кожній Точці. Менш Віддані Вивченню Картографії Наступні Покоління дійшли висновку, що ця розлога Карта є Непридатною і не без Безбожності віддали її на Ласку Сонця і Зим. В Пустелях Заходу залишилися розрізнені Руїни Карти, у яких живуть Звірята й Жебраки; у всій Країні оце й лишилося від Географічних Наук.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стислість в науці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