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молодицю, що любила підраховувати, скільки хто чхає</w:t>
      </w:r>
    </w:p>
    <w:p>
      <w:r>
        <w:br/>
        <w:t xml:space="preserve"> &lt;p&gt;Раз у Гавірате жила собі молодиця, яка з ранку до вечора тільки те й робила, що рахувала, хто скільки разів чхнув, і розказувала про те своїм подругам.</w:t>
      </w:r>
    </w:p>
    <w:p>
      <w:r>
        <w:br/>
        <w:t>— Аптекар чхнув аж сім разів,— розповідала молодиця.</w:t>
      </w:r>
    </w:p>
    <w:p>
      <w:r>
        <w:br/>
        <w:t>— Та невже?</w:t>
      </w:r>
    </w:p>
    <w:p>
      <w:r>
        <w:br/>
        <w:t>— Нехай мене лиха година поб'є, якщо брешу. Він чхав перед самісіньким обідом, за п'ять хвилин до дванадцятої.</w:t>
      </w:r>
    </w:p>
    <w:p>
      <w:r>
        <w:br/>
        <w:t>Галу-балу і нарешті добалакалися до того, що начебто аптекар доливає води в рицину.</w:t>
      </w:r>
    </w:p>
    <w:p>
      <w:r>
        <w:br/>
        <w:t>— А священик чхнув аж чотирнадцять разів,— розповідала молодиця, зашарівшись від запалу.</w:t>
      </w:r>
    </w:p>
    <w:p>
      <w:r>
        <w:br/>
        <w:t>— А ти, бува, не помилилася?</w:t>
      </w:r>
    </w:p>
    <w:p>
      <w:r>
        <w:br/>
        <w:t>— Нехай мене лиха година поб'є, коли я хоч одного пчиха недочула.</w:t>
      </w:r>
    </w:p>
    <w:p>
      <w:r>
        <w:br/>
        <w:t>— Ой лишенько, що ж воно буде?</w:t>
      </w:r>
    </w:p>
    <w:p>
      <w:r>
        <w:br/>
        <w:t>Галу-балу і добалакались до того, що начебто священик наливає забагато олії в салат.</w:t>
      </w:r>
    </w:p>
    <w:p>
      <w:r>
        <w:br/>
        <w:t>Одного разу молодиця привела гурт подруг (було їх семеро) під вікна синьйора Деліо підслуховувати. Та синьйор Деліо не чхав, зовсім, бо не нюхав табаки і не застудився.</w:t>
      </w:r>
    </w:p>
    <w:p>
      <w:r>
        <w:br/>
        <w:t>— Хоч би раз чхнув,— сказала молодиця.— Тут щось та є.</w:t>
      </w:r>
    </w:p>
    <w:p>
      <w:r>
        <w:br/>
        <w:t>— Напевно є,— підтакнули подруги.</w:t>
      </w:r>
    </w:p>
    <w:p>
      <w:r>
        <w:br/>
        <w:t>Синьйор Деліо цю розмову почув, узяв добру жменю перцю, зарядив пульверизатор, яким мух труїв, і непомітно дмухнув перцем за вікно.</w:t>
      </w:r>
    </w:p>
    <w:p>
      <w:r>
        <w:br/>
        <w:t>— Апчхи! — чхнула молодиця.</w:t>
      </w:r>
    </w:p>
    <w:p>
      <w:r>
        <w:br/>
        <w:t>— Апчхи! Апчхи! —зачхали її подруги.</w:t>
      </w:r>
    </w:p>
    <w:p>
      <w:r>
        <w:br/>
        <w:t>Пчиханню не було кінця.</w:t>
      </w:r>
    </w:p>
    <w:p>
      <w:r>
        <w:br/>
        <w:t>— Найбільше разів чхнула я,— заявила молодиця.</w:t>
      </w:r>
    </w:p>
    <w:p>
      <w:r>
        <w:br/>
        <w:t>— Ні, ми більше,— заперечили подруги.</w:t>
      </w:r>
    </w:p>
    <w:p>
      <w:r>
        <w:br/>
        <w:t>І вчепились вони одна одній у коси, лупцювали одна одну і вздовж і впоперек, рвали одяг і навіть зуби там погубили.</w:t>
      </w:r>
    </w:p>
    <w:p>
      <w:r>
        <w:br/>
        <w:t>Після тої пригоди молодиця перестала точити ляси із своїми кумасями, а купила собі записну книжечку та олівець і ставила хрестик, коли хтось чхав.</w:t>
      </w:r>
    </w:p>
    <w:p>
      <w:r>
        <w:br/>
        <w:t>Коли вона вмерла, люди побачили, скільки в книжечці хрестиків понаставляно, й сказали:</w:t>
      </w:r>
    </w:p>
    <w:p>
      <w:r>
        <w:br/>
        <w:t>— Дивіться, кожне своє добре діло вона відзначала хрестиком. Чимало добра зробила небіжчиця! Кому-кому, а їй пряма дорога в рай.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молодицю, що любила підраховувати, скільки хто чхає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