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Природа — це те що бачимо ми...</w:t>
      </w:r>
    </w:p>
    <w:p>
      <w:r>
        <w:br/>
        <w:t xml:space="preserve"> Емілі Елізабет Дікінсон&lt;br /&gt;</w:t>
        <w:br/>
        <w:t>Природа — це те що бачимо ми —...</w:t>
      </w:r>
    </w:p>
    <w:p>
      <w:r>
        <w:br/>
        <w:t>Перекладач: М.Стріха&lt;br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Природа — це те що бачимо ми —&lt;br /&gt;</w:t>
        <w:br/>
        <w:t>Пагорби — Вечір — Роса —&lt;br /&gt;</w:t>
        <w:br/>
        <w:t>Вивірка — Джміль — Затемнення Сонця&lt;br /&gt;</w:t>
        <w:br/>
        <w:t>Ні — природа — це Небеса!</w:t>
      </w:r>
    </w:p>
    <w:p>
      <w:r>
        <w:br/>
        <w:t>Природа — це те що чуємо ми —&lt;br /&gt;</w:t>
        <w:br/>
        <w:t>Пташка — Прибій — Водоспад —&lt;br /&gt;</w:t>
        <w:br/>
        <w:t>Грім — Вітер — Цвіркун малий —&lt;br /&gt;</w:t>
        <w:br/>
        <w:t>Ні — Природа — це Вічний Лад!</w:t>
      </w:r>
    </w:p>
    <w:p>
      <w:r>
        <w:br/>
        <w:t>Природа — це те що знаємо ми —&lt;br /&gt;</w:t>
        <w:br/>
        <w:t>Хоч бракне снаги проректи —&lt;br /&gt;</w:t>
        <w:br/>
        <w:t>Наша ж бо мудрість надто слабка&lt;br /&gt;</w:t>
        <w:br/>
        <w:t>Супроти її Простоти.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Природа — це те що бачимо ми...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