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Повторений сміх</w:t>
      </w:r>
    </w:p>
    <w:p>
      <w:r>
        <w:br/>
        <w:t xml:space="preserve"> Той сміх застряг в мені, мов ніж!&lt;br /&gt;</w:t>
        <w:br/>
        <w:t>І пам'ять понесло світами.&lt;br /&gt;</w:t>
        <w:br/>
        <w:t>Як пригадати чимскоріш,&lt;br /&gt;</w:t>
        <w:br/>
        <w:t>Коли сміявся хтось так само?&lt;br /&gt;</w:t>
        <w:br/>
        <w:t>Була ще в юності, мабуть,&lt;br /&gt;</w:t>
        <w:br/>
        <w:t>Вгадати долю забаганка.&lt;br /&gt;</w:t>
        <w:br/>
        <w:t>"Якась печаль і пізня путь..." —&lt;br /&gt;</w:t>
        <w:br/>
        <w:t>Зайшлася сміхом та циганка.&lt;br /&gt;</w:t>
        <w:br/>
        <w:t>Але ж не віриться-таки,&lt;br /&gt;</w:t>
        <w:br/>
        <w:t>Що чверть століття пролетіло...&lt;br /&gt;</w:t>
        <w:br/>
        <w:t>Та вдарив сміх її дочки —&lt;br /&gt;</w:t>
        <w:br/>
        <w:t>Й мені відразу заболіло.</w:t>
      </w:r>
    </w:p>
    <w:p>
      <w:r>
        <w:br/>
        <w:t>Перекладач: Анатолій Глущак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Повторений сміх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