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при місяці</w:t>
      </w:r>
    </w:p>
    <w:p>
      <w:r>
        <w:br/>
        <w:t xml:space="preserve"> При місячнім світлі розпрягши гнідого,&lt;br /&gt;</w:t>
        <w:br/>
        <w:t>До ранку відпустить на випас коня.&lt;br /&gt;</w:t>
        <w:br/>
        <w:t>І спрагу з цебра погамовує довго,&lt;br /&gt;</w:t>
        <w:br/>
        <w:t>На небо погляне, де зір метушня.</w:t>
      </w:r>
    </w:p>
    <w:p>
      <w:r>
        <w:br/>
        <w:t>До хати заходить. Знімає кашкета.&lt;br /&gt;</w:t>
        <w:br/>
        <w:t>А після вечері тютюн дістає...&lt;br /&gt;</w:t>
        <w:br/>
        <w:t>А потім неквапно встає з табурета,&lt;br /&gt;</w:t>
        <w:br/>
        <w:t>Глядить на сімейство поснуле своє.</w:t>
      </w:r>
    </w:p>
    <w:p>
      <w:r>
        <w:br/>
        <w:t>А потім лягає у ліжко рипливе&lt;br /&gt;</w:t>
        <w:br/>
        <w:t>І руки складає на грудях тісні.&lt;br /&gt;</w:t>
        <w:br/>
        <w:t>Та гавкне собака — і думка дітклива&lt;br /&gt;</w:t>
        <w:br/>
        <w:t>Не дасть йому спати: "Я вдома чи ні?"</w:t>
      </w:r>
    </w:p>
    <w:p>
      <w:r>
        <w:br/>
        <w:t>Це світиться так білина рушникова&lt;br /&gt;</w:t>
        <w:br/>
        <w:t>Чи місячне світло — мов плин ручая?&lt;br /&gt;</w:t>
        <w:br/>
        <w:t>Мовчання. Ніхто не відкаже півслова...&lt;br /&gt;</w:t>
        <w:br/>
        <w:t>Вві сні лише стогне матуся моя.</w:t>
      </w:r>
    </w:p>
    <w:p>
      <w:r>
        <w:br/>
        <w:t>Причулося їй, що вуздечка дзвеніла&lt;br /&gt;</w:t>
        <w:br/>
        <w:t>І ніби хтось воду пролив із цебра.&lt;br /&gt;</w:t>
        <w:br/>
        <w:t>Метнулася, боса, до вікон зраділо...&lt;br /&gt;</w:t>
        <w:br/>
        <w:t>Стоїть і хустиною сльози втира.</w:t>
      </w:r>
    </w:p>
    <w:p>
      <w:r>
        <w:br/>
        <w:t>При місяці срібні завмерли дерева.&lt;br /&gt;</w:t>
        <w:br/>
        <w:t>Тривожно бринять електричні дроти.&lt;br /&gt;</w:t>
        <w:br/>
        <w:t>І знов підступилася туга свинцева:&lt;br /&gt;</w:t>
        <w:br/>
        <w:t>Бо скільки з останнього бою іти?</w:t>
      </w:r>
    </w:p>
    <w:p>
      <w:r>
        <w:br/>
        <w:t>Чи довго їй очі свої видивляти?&lt;br /&gt;</w:t>
        <w:br/>
        <w:t>Чом доля вдови — як трава-молочай?&lt;br /&gt;</w:t>
        <w:br/>
        <w:t>І скільки самій і садити, й копати?&lt;br /&gt;</w:t>
        <w:br/>
        <w:t>...Приходить у пам'ять з дитинства ратай,</w:t>
      </w:r>
    </w:p>
    <w:p>
      <w:r>
        <w:br/>
        <w:t>Сівач і косар.. Невідступно приходить&lt;br /&gt;</w:t>
        <w:br/>
        <w:t>У мамині сни... Кожна хата сумна,&lt;br /&gt;</w:t>
        <w:br/>
        <w:t>Яку похоронка знайшла, і відтоді&lt;br /&gt;</w:t>
        <w:br/>
        <w:t>Полеглих вертає часів крутизна&lt;br /&gt;</w:t>
        <w:br/>
        <w:t>При місячнім світлі...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при місяці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