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Понеси мене, коню, в чисте поле</w:t>
      </w:r>
    </w:p>
    <w:p>
      <w:r>
        <w:br/>
        <w:t xml:space="preserve"> Понеси мене, коню, в чисте поле,&lt;br /&gt;</w:t>
        <w:br/>
        <w:t>Чисте поле — чисте від болю…&lt;br /&gt;</w:t>
        <w:br/>
        <w:t>Ні! Неси ліпше в прірви-вирви,&lt;br /&gt;</w:t>
        <w:br/>
        <w:t>Збайдужіння з грудей моїх вирви,&lt;br /&gt;</w:t>
        <w:br/>
        <w:t>Проросло в душу — рви з душею!&lt;br /&gt;</w:t>
        <w:br/>
        <w:t>Рви з мохами сімсотлітніми,&lt;br /&gt;</w:t>
        <w:br/>
        <w:t>Рви на клапті — не жалій мене.&lt;br /&gt;</w:t>
        <w:br/>
        <w:t>І ні племені, ні імені&lt;br /&gt;</w:t>
        <w:br/>
        <w:t>Не питай!..&lt;br /&gt;</w:t>
        <w:br/>
        <w:t>По ярах крутих розсій мене,&lt;br /&gt;</w:t>
        <w:br/>
        <w:t>Порозмітуй, рознеси!&lt;br /&gt;</w:t>
        <w:br/>
        <w:t>Мій свавільний, друже вірний,&lt;br /&gt;</w:t>
        <w:br/>
        <w:t>Буйнокрилий, буйногривий,&lt;br /&gt;</w:t>
        <w:br/>
        <w:t>Коню, конику-спасителю,&lt;br /&gt;</w:t>
        <w:br/>
        <w:t>Воскреси мене. Й спаси.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Понеси мене, коню, в чисте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