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Поміж зустріччю і розлукою</w:t>
      </w:r>
    </w:p>
    <w:p>
      <w:r>
        <w:br/>
        <w:t xml:space="preserve"> Вже і серця свого не слухаю,&lt;br /&gt;</w:t>
        <w:br/>
        <w:t>І розлуки витримую піст,&lt;br /&gt;</w:t>
        <w:br/>
        <w:t>Поміж зустріччю і розлукою&lt;br /&gt;</w:t>
        <w:br/>
        <w:t>Календарний будую міст.</w:t>
      </w:r>
    </w:p>
    <w:p>
      <w:r>
        <w:br/>
        <w:t>Спершу тижні лічу, потому дні —&lt;br /&gt;</w:t>
        <w:br/>
        <w:t>Ніч за ніччю і день за днем —&lt;br /&gt;</w:t>
        <w:br/>
        <w:t>Поки стужені і потомлені&lt;br /&gt;</w:t>
        <w:br/>
        <w:t>У обійми знову впадем,</w:t>
      </w:r>
    </w:p>
    <w:p>
      <w:r>
        <w:br/>
        <w:t>І зіниці в зіницях втопимо,&lt;br /&gt;</w:t>
        <w:br/>
        <w:t>Замішаєм цілунків сіль&lt;br /&gt;</w:t>
        <w:br/>
        <w:t>Із сльозами світлими схопимо&lt;br /&gt;</w:t>
        <w:br/>
        <w:t>Первородні радість та біль…</w:t>
      </w:r>
    </w:p>
    <w:p>
      <w:r>
        <w:br/>
        <w:t>Поспішай же по колу часовому,&lt;br /&gt;</w:t>
        <w:br/>
        <w:t>Неквапливої стрілки рух,&lt;br /&gt;</w:t>
        <w:br/>
        <w:t>До хвилини, коли ми зловимо&lt;br /&gt;</w:t>
        <w:br/>
        <w:t>Птичий трепет пестливих рук…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Поміж зустріччю і розлукою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