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Поема — як відтворений вік</w:t>
      </w:r>
    </w:p>
    <w:p>
      <w:r>
        <w:br/>
        <w:t xml:space="preserve"> &lt;p&gt;Поема — як відтворений вік</w:t>
      </w:r>
    </w:p>
    <w:p>
      <w:r>
        <w:br/>
        <w:t>Строфічну форму обрав Тодосій Осьмачка давню: для поеми про найновіші події, що зненацька змінили обличчя землі.</w:t>
      </w:r>
    </w:p>
    <w:p>
      <w:r>
        <w:br/>
        <w:t>Село на Україні — цілий світотвір, мальовничий картинами, з безліччю подробиць побуту, серед природи: милих від дитинства.</w:t>
      </w:r>
    </w:p>
    <w:p>
      <w:r>
        <w:br/>
        <w:t>Мов буря, надійшовши від левади, проламує шлях через лісок, щоб по дідівських могилках пробігти на подвір'я, вдарити в стріху і перекинути дім, — так в той світотвір вривається жорстока сила з сусідських обширів і скрізь породжує "сичання мук", руйнуючи до підвалин тисячолітню будівлю. Розбиває вдрузки сферу прекрасного і навіть уявлення про неї попелом розвіває в степу.</w:t>
      </w:r>
    </w:p>
    <w:p>
      <w:r>
        <w:br/>
        <w:t>Загибель споконвічної оселі, огнища культури християнського народу, сприйнята в незносимому трагізмі і змальована як вселенська катастрофа.</w:t>
      </w:r>
    </w:p>
    <w:p>
      <w:r>
        <w:br/>
        <w:t>Страхітливою конкретністю при зображенні людських терпінь сповнюється похмура, повна пекляної гіркоти, повість в октавах, під назвою: "Поет". Ніби відкриваються залізні ворота, і читач увіходить у всесвітню тюрму, звідки крізь заґратовані вікна видно, як сонце сідає за "Цвіркунову гору".</w:t>
      </w:r>
    </w:p>
    <w:p>
      <w:r>
        <w:br/>
        <w:t>Рушає широка і шумлива річка щоденности, її деталі — важучі, жорсткі, різкі обрисами; характеристичні найвищою мірою. Здається: колючий твір; читач руки поранить, доторкаючись до сторінок; а насправді велика теплота прихована за його зовнішністю.</w:t>
      </w:r>
    </w:p>
    <w:p>
      <w:r>
        <w:br/>
        <w:t>Послідовно "оконкретнення" всіх уявлень виконано в піснях — з властивою тільки самому Т. Осьмачці приспосібністю сполучати явища фізичні і психічні в одному образі. Виконано з переконання: тільки так можна виображувати скорбний світ, чия загибель відбувається в нас на очах, стаючи і нашою останньою трагедією.</w:t>
      </w:r>
    </w:p>
    <w:p>
      <w:r>
        <w:br/>
        <w:t>Всі повинні, гадає автор, пам'ятати про "теплушки", люту долю, знущання і гроби несправедливо покараних, і про "державного ката"; а крім того — про шукання істини: патос їх, заповнюючи поему (схожу на Грандіозний ліро-епічний вірш), надає духовної сили.</w:t>
      </w:r>
    </w:p>
    <w:p>
      <w:r>
        <w:br/>
        <w:t>Стоїть перед очима поета:</w:t>
      </w:r>
    </w:p>
    <w:p>
      <w:r>
        <w:br/>
        <w:t>"Спаситель у страшнім своїм вінку".</w:t>
      </w:r>
    </w:p>
    <w:p>
      <w:r>
        <w:br/>
        <w:t>Повівають пахощі чебрецю, приткнутого за іконою разом із "пташиними дзвониками".</w:t>
      </w:r>
    </w:p>
    <w:p>
      <w:r>
        <w:br/>
        <w:t>В простій селянській хаті, серед хліборобського оточення, виростає Свирид Чичка, герой розповіді.</w:t>
      </w:r>
    </w:p>
    <w:p>
      <w:r>
        <w:br/>
        <w:t>З побутової стихії і природи додано в антураж і тло поеми: вербові ночви, лутки, скрині, колодачі, обценьки, ставники, домовини, лілеї, журавлі, воли, ящірки, комори, повітки, вітряки, і далі — довгі ряди предметів, рослин, живих істот. Напливи конкретних уявлень про довкружний світ бурхнули в клясичну октаву і, зрушивши, переінакшили хвилі її ладу.</w:t>
      </w:r>
    </w:p>
    <w:p>
      <w:r>
        <w:br/>
        <w:t>Покладено ознаки рідного краю, від "жовтого місяця" до "Граніту земного"; і щохвилини відчутно: події йдуть на нашій чорноземні; он Матусівський шлях, а он — Санджарівка. Відкривається перед духовним зором сфера віри і сфера леґенд.</w:t>
      </w:r>
    </w:p>
    <w:p>
      <w:r>
        <w:br/>
        <w:t>Видно, як воїни стоять при ризі, знятій з Господа; і що робить Пилат; і князя тьми видно крізь рядки поеми.</w:t>
      </w:r>
    </w:p>
    <w:p>
      <w:r>
        <w:br/>
        <w:t>Простір казок, оповісток про закопані скарби, селянських мітів, староукраїнської фантастики, що стоїть зразу над кольоритною дійсністю, — він теж відкриває далечі в поемі Т. Осьмачки.</w:t>
      </w:r>
    </w:p>
    <w:p>
      <w:r>
        <w:br/>
        <w:t>Почуття запеклішає, і небо розповіді темніє від хмар, що низько летять над її землею.</w:t>
      </w:r>
    </w:p>
    <w:p>
      <w:r>
        <w:br/>
        <w:t>Сибіроначальственні крадуть у селян образ Бога. Хлібороби, дійові особи, обстоюють свою неписану концепцію моралі; зосереджуючись на ній думками в лиху годину, укріплюють її і оновлюють своїми стражданням і жертвами. Щоб змалювати терпіння, поет, при власному новоімажинізмі, часто звертається до первісного джерела — милих староукраїнських виспівів (приклад: "сльози бігтимуть, немов горох"). Вирази картинні, повні згущеного почуття; як от: "вихор став йому дихання рвати", "складав смутну поему, як злодій, обминаючи хати", "блискучими ночами холодний місяць колесо своє на океани скочує з ключами і сонцю під проміння подає", "на гадюках світиться роса".</w:t>
      </w:r>
    </w:p>
    <w:p>
      <w:r>
        <w:br/>
        <w:t>Відтінки комічного, поважного, жахливого, екстатичного, скорбного чергуються або, в котрій-небудь із сцен, змішуються разом: на дивовижний малюнок.</w:t>
      </w:r>
    </w:p>
    <w:p>
      <w:r>
        <w:br/>
        <w:t>Мотив — "традиційний" для повістярів: недужа Устя, лежачи в ліжку, збирається писати листа до Свирида. її аж палить зла хвороба, а вона бесідує з матір'ю, і ллються з її уст гарні слова — і до матері, і до неба. Подробиць багато в цій сцені, а серед них одна "прозаїчна": на столі, в чорнильниці плаває нежива муха.</w:t>
      </w:r>
    </w:p>
    <w:p>
      <w:r>
        <w:br/>
        <w:t>Пречуденна фантасмагорія уявлень розгортається через октави.</w:t>
      </w:r>
    </w:p>
    <w:p>
      <w:r>
        <w:br/>
        <w:t>Той, кому Устя писала листа, поет, покидає село; бажає вчитися, і "університет з мурованих споруд" приймає його під свій непривітний дах.</w:t>
      </w:r>
    </w:p>
    <w:p>
      <w:r>
        <w:br/>
        <w:t>Там Чичка частенько бачить "стовпи" схоластичности; дехто з учених, розкладаючи перед довірливими душами тріски ідейних мумій, мимрить; "гризіть! у цьому істина". Туга талановитого сільського хлопця, що мусить прислухатися до гри формалістичного розуму і катуватися потихеньку, відзначена з фігурністю: "... коли вола</w:t>
      </w:r>
    </w:p>
    <w:p>
      <w:r>
        <w:br/>
        <w:t>давив професор сумом безперечним".</w:t>
      </w:r>
    </w:p>
    <w:p>
      <w:r>
        <w:br/>
        <w:t>Юнак-поет знаходить джерела живої мудрости в Євангелії та в клясиків.</w:t>
      </w:r>
    </w:p>
    <w:p>
      <w:r>
        <w:br/>
        <w:t>Холодна невпорядженість студентського побуту і світоглядова сіризна, вже в першому десятиріччі по революції, відтворена так правдиво, як і почуття одинокости, відчужености молодих людей, що поривалися до життя творчого і просвітленого.</w:t>
      </w:r>
    </w:p>
    <w:p>
      <w:r>
        <w:br/>
        <w:t>II</w:t>
      </w:r>
    </w:p>
    <w:p>
      <w:r>
        <w:br/>
        <w:t>"Мій любий краю неповинний" — взято епіграфом до другої частини поеми. Знову, після ліричного відступу і викладу авторової філософії життя, звучить скарга за українську землю, занапащену жорстокими сусідами.</w:t>
      </w:r>
    </w:p>
    <w:p>
      <w:r>
        <w:br/>
        <w:t>Зима. Глибокий сніг. На стіжку сидять коти і, поглядаючи в вікна, бачать, як гості Степана Чічки їдять коропів, — бачать і нявчать. Господар оповідає: вночі його допитували в політичній поліції, при столі з людськими черепами.</w:t>
      </w:r>
    </w:p>
    <w:p>
      <w:r>
        <w:br/>
        <w:t>Люта розпука селянина перед силою, що хто-зна відкіля взялася, кричить на весь голос і сповнює вірші нервовим болем.</w:t>
      </w:r>
    </w:p>
    <w:p>
      <w:r>
        <w:br/>
        <w:t>Хуртовина. її описано з космічною широчінню.</w:t>
      </w:r>
    </w:p>
    <w:p>
      <w:r>
        <w:br/>
        <w:t>В хаті Чички з'являється політична напасть. Одна проти одної стають дві сили, символізовані, як "Дніпрова лілея" і "жаба з білим пузом".</w:t>
      </w:r>
    </w:p>
    <w:p>
      <w:r>
        <w:br/>
        <w:t>Коли над краєм, над крином непорочним стоїть "небесна виднота"; коли</w:t>
      </w:r>
    </w:p>
    <w:p>
      <w:r>
        <w:br/>
        <w:t>"Вся Україна до життя гуде, мов перед сходом сонце молоде, — тоді сусіди накидають їй свій закон, кривдять і чинять над нею насильство.</w:t>
      </w:r>
    </w:p>
    <w:p>
      <w:r>
        <w:br/>
        <w:t>Розправа новочасної жандармерії над селянською сім'єю схожа на кошмар, що буває в снах божевільного.</w:t>
      </w:r>
    </w:p>
    <w:p>
      <w:r>
        <w:br/>
        <w:t>Жила родина; трудилася для хліба насущного, поривалася думками до всього святого, — а тут приходять несвої з жахливими намірами, з вовчою волею: нищити або гнати непокірні українські душі — в морозні пустелі півночі. Відбувається сцена з несамовитістю одних і самозахисною дією других. У смертельних корчах, з перегризеними горлянками, падають люди на землю.</w:t>
      </w:r>
    </w:p>
    <w:p>
      <w:r>
        <w:br/>
        <w:t>Сцена написана з потужним розмахом, мов би кинута лініями в простір, де "ридає час".</w:t>
      </w:r>
    </w:p>
    <w:p>
      <w:r>
        <w:br/>
        <w:t>На сторінках Осьмаччиного твору, повного протесту і відчаю, сердечного терпіння і спочуття до ближнього, горя і краси, твору свобідного, нестриманного, воскресає споконвічний український мир.</w:t>
      </w:r>
    </w:p>
    <w:p>
      <w:r>
        <w:br/>
        <w:t>"Поет" — твір, вибудований рукою дядьківського генія: про всю кривду — всенародну.</w:t>
      </w:r>
    </w:p>
    <w:p>
      <w:r>
        <w:br/>
        <w:t>Розповідь примхлива; окремі сторінки залишено невідшліхтованими і невідглянцованими: як зокола каміння в давнезних будівлях.</w:t>
      </w:r>
    </w:p>
    <w:p>
      <w:r>
        <w:br/>
        <w:t>Сюжетний плян накреслено тільки широкими загальними рисами, і окривається він безліччю подробиць із мінливих душевних станів.</w:t>
      </w:r>
    </w:p>
    <w:p>
      <w:r>
        <w:br/>
        <w:t>Октавам Т. Осьмачки бракує струнного змайстровання, що колись чарувало слух. Набирають вони іншої тональности і рисунку — з незрівняно сильнішою і різкішою в піднесеннях стихією почуття, багатшого на несподівані вибухи, поруч із спадами до глибокої примирености і втишености.</w:t>
      </w:r>
    </w:p>
    <w:p>
      <w:r>
        <w:br/>
        <w:t>Вся змістова течія твору переходить у малодосліджені і дивовижні духовні виміри. Розкривається уявлення про всесвіт, як безодню, де грають, клубочаться, бурхають стихії. Людина серед того хаосу стоїть ображена і заведена на трагічні манівці; робить гігантні зусилля волі: пробудити з глибин своєї скривдженої душі — пориви, достатні, щоб протиставитися облудному фатумові і діям вічного зла. Одного насправді досягає: встояти з піднесеним чолом проти найпроклятущіших вихорів з безодні.</w:t>
      </w:r>
    </w:p>
    <w:p>
      <w:r>
        <w:br/>
        <w:t>Здебільшого строфи зафарблені ображеністю, презирством, непогодженням, ненавистю, досадою, підозрінням, обуренням, прокляттям, осудом, відреченням, зневірою тощо.</w:t>
      </w:r>
    </w:p>
    <w:p>
      <w:r>
        <w:br/>
        <w:t>На всіх берегах Осьмаччиного стилю торкнувся кольорит рокованого смерчу, що проходить по гіркому розбурханому морю настроїв.</w:t>
      </w:r>
    </w:p>
    <w:p>
      <w:r>
        <w:br/>
        <w:t>Різко, з почуттям своєї правоти, автор змушує читачів звикати до несподіваного ускладнення в ліричній розповіді.</w:t>
      </w:r>
    </w:p>
    <w:p>
      <w:r>
        <w:br/>
        <w:t>І блазнів я минав без боротьби</w:t>
      </w:r>
    </w:p>
    <w:p>
      <w:r>
        <w:br/>
        <w:t>туди, де ніч, і сови, і пустиня,</w:t>
      </w:r>
    </w:p>
    <w:p>
      <w:r>
        <w:br/>
        <w:t>неначе повна горя та журби</w:t>
      </w:r>
    </w:p>
    <w:p>
      <w:r>
        <w:br/>
        <w:t>осиротіла молода рабиня,</w:t>
      </w:r>
    </w:p>
    <w:p>
      <w:r>
        <w:br/>
        <w:t>якій сказати радісне: "люби!"</w:t>
      </w:r>
    </w:p>
    <w:p>
      <w:r>
        <w:br/>
        <w:t>і сором, і нужда язик зупинять,</w:t>
      </w:r>
    </w:p>
    <w:p>
      <w:r>
        <w:br/>
        <w:t>бо жде у відповідь хоч мідний гріш</w:t>
      </w:r>
    </w:p>
    <w:p>
      <w:r>
        <w:br/>
        <w:t>одержати, а хоч у серце ніж.</w:t>
      </w:r>
    </w:p>
    <w:p>
      <w:r>
        <w:br/>
        <w:t>Фантасмагорійний узор можуть приклонники всього "усталеного" вважати за грубий, дикий, неприпустимий, навіть — графоманський (так і було!). А рацію має Тодосій Осьмачка. До його мистецької правди звикатимуть; вона перетвориться в звичайну і всім зрозумілу.</w:t>
      </w:r>
    </w:p>
    <w:p>
      <w:r>
        <w:br/>
        <w:t>Пишучи поему, він прийшов до суперечности з декотрими поняттями доби, твердими і точними; став "відступником" і "порушником". Каміння злих слів летіло на його постать.</w:t>
      </w:r>
    </w:p>
    <w:p>
      <w:r>
        <w:br/>
        <w:t>Він жив з великою тривогою, в напруженні всіх душевних сип, розламуючи стіну, що розділяє "сьогодні" і "завтра" в нашому письменстві. Вів війну і мав на початку поеми втрати: бездиханними жертвами за доступ до мети впали декотрі з октав. Його поема — подвиг творчости, виконаний на самоті, з трудною зосередженістю думки і уяви, у вовчих умовах побуту.</w:t>
      </w:r>
    </w:p>
    <w:p>
      <w:r>
        <w:br/>
        <w:t>Під його рукою реалістичний "модернізм" пережив і розлам і освіження, зберігаючи повно одну сторону строго правдивого мистецтва: з духовною радістю від образного збагнення світу.</w:t>
      </w:r>
    </w:p>
    <w:p>
      <w:r>
        <w:br/>
        <w:t>З поемою Т. Осьмачки — як з річкою напровесні: лід скрес, і його понесли, бурхаючи, води. Імпресіоністична панорама, розірвана! — пішла хвилями в океанічний розмах.</w:t>
      </w:r>
    </w:p>
    <w:p>
      <w:r>
        <w:br/>
        <w:t>Несамовита метафоричність, контрольована яструбиною зіркістю поета з довголітнім досвідом, сягає нових кордонів ліричного поля. Для читачів, хто ще не звик до стежок автора, вона видається дивоглядною, хоч круг її образів повен природної краси.</w:t>
      </w:r>
    </w:p>
    <w:p>
      <w:r>
        <w:br/>
        <w:t>Здебільшого проклинаючи дійсність, а інколи оповиваючи мріями, автор шукає в її сторонах — добору для всеосяжної мистецької фрески: в народно-поетичномудусі.</w:t>
      </w:r>
    </w:p>
    <w:p>
      <w:r>
        <w:br/>
        <w:t>Любовно виображує традиційний побут, навіть і в примарних сценах "несправжнього", зберігаючи дух старовини. Стеменно, як від давноденних переказів, розгортається подія з участю нечистої сили, коли, наприклад, в личині демона-кота мчить на санях; а селянин має супроти нього зубок від борони.</w:t>
      </w:r>
    </w:p>
    <w:p>
      <w:r>
        <w:br/>
        <w:t>Природа "олюдянена". Але і в ній і в побуті мучать невідомі потужності.</w:t>
      </w:r>
    </w:p>
    <w:p>
      <w:r>
        <w:br/>
        <w:t>Бо зло, ані його провісник сич не зникне, хоч і вирвемо у ката і поламаємо кровавий бич, що б'є мене, закатувавши брата звідтоді, як куми п'ють могорич аж доки не закидає лопата...</w:t>
      </w:r>
    </w:p>
    <w:p>
      <w:r>
        <w:br/>
        <w:t>Тряслися гори зісподу до скель</w:t>
      </w:r>
    </w:p>
    <w:p>
      <w:r>
        <w:br/>
        <w:t>від вовчого гостріші навіть зуба;</w:t>
      </w:r>
    </w:p>
    <w:p>
      <w:r>
        <w:br/>
        <w:t>і вили сови із нічних пустель,</w:t>
      </w:r>
    </w:p>
    <w:p>
      <w:r>
        <w:br/>
        <w:t>вітаючи у кручах душогуба,</w:t>
      </w:r>
    </w:p>
    <w:p>
      <w:r>
        <w:br/>
        <w:t>де дерево ніяке не росте,</w:t>
      </w:r>
    </w:p>
    <w:p>
      <w:r>
        <w:br/>
        <w:t>а на котячих не заритих трупах</w:t>
      </w:r>
    </w:p>
    <w:p>
      <w:r>
        <w:br/>
        <w:t>на місяць жовті гавкали лиси,</w:t>
      </w:r>
    </w:p>
    <w:p>
      <w:r>
        <w:br/>
        <w:t>щоб крови дав з небес, а не роси. Всюди прикметна подробиця, вихоплена з дворища, перенесена в вірш; — підказує настрій і відразу змушує приуявити життя:</w:t>
      </w:r>
    </w:p>
    <w:p>
      <w:r>
        <w:br/>
        <w:t>бджола, що воду п'є в кориті. Осьмачка багатий чоловік: запаси зорових вражень щедрою рукою розсіває в строфах. Досвід в нього — ніби в старих селян, кого питають, де копати колодязь. Ще одне: інтуїція; звіряча або пташина, а можливо навіть і така, як у рослин, що за декілька днів, через сотні верст, відчувають наближення грози.</w:t>
      </w:r>
    </w:p>
    <w:p>
      <w:r>
        <w:br/>
        <w:t>Він — останній поет землі в українській літературі; останній речник поезії, що виростала без підстригання свого обквіту під надто витончені, хитромудрі кодекси. Щоправда, в його саду стоять октави: штахетами на стародавній лад, іноді в перешкоду, — а таки поема набирає, завдяки їм, упорядженого вигляду.</w:t>
      </w:r>
    </w:p>
    <w:p>
      <w:r>
        <w:br/>
        <w:t>Естетичні "канони" Т. Осьмачки якось набагато залежать від закономірностей, що додержується дощ, коли сиплеться на степ.</w:t>
      </w:r>
    </w:p>
    <w:p>
      <w:r>
        <w:br/>
        <w:t>Відроджується споконвічний ліризм селянського слова, ліризм, що його за останні десятиліття так методично душили в нас металічними рамами друкарського верстату і цеглинами літературознавчих статтей, пліснявих від казьонної фальші та нудоти.</w:t>
      </w:r>
    </w:p>
    <w:p>
      <w:r>
        <w:br/>
        <w:t>Пропливає ліризм Т. Осьмачки фосфорично-яскравою хвилею над явищами нашої вигнанської дійсности; як поріддя сумного села.</w:t>
      </w:r>
    </w:p>
    <w:p>
      <w:r>
        <w:br/>
        <w:t>Гей, пташе, пташе, соловею мій!</w:t>
      </w:r>
    </w:p>
    <w:p>
      <w:r>
        <w:br/>
        <w:t>Защебечи пісень хоч бур'янині,</w:t>
      </w:r>
    </w:p>
    <w:p>
      <w:r>
        <w:br/>
        <w:t>бо страшно сумно на плянеті цій</w:t>
      </w:r>
    </w:p>
    <w:p>
      <w:r>
        <w:br/>
        <w:t>мені у нечуванній самотині...</w:t>
      </w:r>
    </w:p>
    <w:p>
      <w:r>
        <w:br/>
        <w:t>Бо вроду казку знов на манівці</w:t>
      </w:r>
    </w:p>
    <w:p>
      <w:r>
        <w:br/>
        <w:t>гурти тягли в базарній хуртовині,</w:t>
      </w:r>
    </w:p>
    <w:p>
      <w:r>
        <w:br/>
        <w:t>вона ж перекрутивши мотузок,</w:t>
      </w:r>
    </w:p>
    <w:p>
      <w:r>
        <w:br/>
        <w:t>згубила, утікаючи, вінок. Вік — друкарський; ми звикли уявляти поему на вигляд книжки; але в творчості Т. Осьмачки багато можна зрозуміти, коли вернемося до прадавнього уявлення про поему, як велику пісню.</w:t>
      </w:r>
    </w:p>
    <w:p>
      <w:r>
        <w:br/>
        <w:t>Він здобув могутні ефекти поетичности з суворого образного вислову, звичного для нашої мовної стихії; ставив мету:</w:t>
      </w:r>
    </w:p>
    <w:p>
      <w:r>
        <w:br/>
        <w:t>"... з пісень міцнити діядему незнаній казці, що пішла в світи".</w:t>
      </w:r>
    </w:p>
    <w:p>
      <w:r>
        <w:br/>
        <w:t>А в душі — "туга, як безодня"; замість "макового цвіту", навколо — "горличина кров".</w:t>
      </w:r>
    </w:p>
    <w:p>
      <w:r>
        <w:br/>
        <w:t>Він романтик; задовольняється тільки надзвичайними видивами, що викликає уява: далеко від сучасности на чотирьох світових сторонах, йому зовсім неприйнятної. Круг справжніх цінностей для його поезії складається над теперішністю. Бо тут лише суєта, кривда, насильство, і в октавах відгуки на них пов'язані з лютістю і відчаєм.</w:t>
      </w:r>
    </w:p>
    <w:p>
      <w:r>
        <w:br/>
        <w:t>Згострено, з нестримною енергією, Т. Осьмачка окреслює злі сили буття і виспівує їм проклін. Головна особа його лірики — він сам, хто прибирає різні вигляди. Його поезія обертається в безумний вопль на руїнах українського села і духовного світу, побудованого за довгі століття. Строфи звучать, як єреміяда вражаючої сили; як оскарга від людини, що домагається тільки "правди святої" на землі; як плач і ридання коло стін українського Єрусалиму.</w:t>
      </w:r>
    </w:p>
    <w:p>
      <w:r>
        <w:br/>
        <w:t>В III частині відбувається діялог поета і кесаря, що протиставляється юрбі...</w:t>
      </w:r>
    </w:p>
    <w:p>
      <w:r>
        <w:br/>
        <w:t>"де я замру, там і вона не рушить,</w:t>
      </w:r>
    </w:p>
    <w:p>
      <w:r>
        <w:br/>
        <w:t>а де чадить, то там і я горю,</w:t>
      </w:r>
    </w:p>
    <w:p>
      <w:r>
        <w:br/>
        <w:t>і бачу, як у космосі ворушить</w:t>
      </w:r>
    </w:p>
    <w:p>
      <w:r>
        <w:br/>
        <w:t>та наша правда кождую зорю.</w:t>
      </w:r>
    </w:p>
    <w:p>
      <w:r>
        <w:br/>
        <w:t>Але від істини самої мусить</w:t>
      </w:r>
    </w:p>
    <w:p>
      <w:r>
        <w:br/>
        <w:t>загинути мистецтво, говорю,</w:t>
      </w:r>
    </w:p>
    <w:p>
      <w:r>
        <w:br/>
        <w:t>і через те спирайтеся, поети,</w:t>
      </w:r>
    </w:p>
    <w:p>
      <w:r>
        <w:br/>
        <w:t>ще ї на силу, що дають баґнети". В поемі вся пригода героя шириться, як канва для зображення трагічного перелому.</w:t>
      </w:r>
    </w:p>
    <w:p>
      <w:r>
        <w:br/>
        <w:t>Руйнуються добрі, розумні відносини між людьми, витворені за тисячоліття; обсипається в душах, як цвіт на скалічених бурею деревах, доброзичливість, щирість, дружба, спочуття. Світ стає страшною пустелею для здичавілих душ, і про перехід до такого стану розповідає Т. Осьмачка, наповнюючи сюжет непочислимими враженнями з українського дня.</w:t>
      </w:r>
    </w:p>
    <w:p>
      <w:r>
        <w:br/>
        <w:t>Компонує епізоди, повні життьового блиску; сцени стражденні; пісні з прикметою геніяльности, хоч поруч строїть картини з відпечатком дерев'янкуватости, силуваности і штучности. Життєвість і мертвотність так поєднано, що в мистецьких віддзеркаленнях життя з'являється найрізкіший контраст, до глибини проймаючи і їх, і сам характер виконання.</w:t>
      </w:r>
    </w:p>
    <w:p>
      <w:r>
        <w:br/>
        <w:t>Тісно зближалися явища, при яких дерев'яніє почуття поета, і явища, повні принадности, якраз — в українській дійсності того часу, коли відкривається тема "Поета". Хід розповіді нагадує наплив від самого життя: рушаючи через твір Т. Осьмачки, перетворюється в течію поезії: бо можна сказати, так велить характерник.</w:t>
      </w:r>
    </w:p>
    <w:p>
      <w:r>
        <w:br/>
        <w:t>Авґсбурґ 1947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Поема — як відтворений вік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