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Подивись</w:t>
      </w:r>
    </w:p>
    <w:p>
      <w:r>
        <w:br/>
        <w:t xml:space="preserve"> Подивись: весна устала,&lt;br /&gt;</w:t>
        <w:br/>
        <w:t>Сипле пишними квітками:&lt;br /&gt;</w:t>
        <w:br/>
        <w:t>Подивись: веселим птаством&lt;br /&gt;</w:t>
        <w:br/>
        <w:t>Ожили степи з лісами;&lt;br /&gt;</w:t>
        <w:br/>
        <w:t>Подивись: в безкраїм небі&lt;br /&gt;</w:t>
        <w:br/>
        <w:t>Сонце-велетень палає;&lt;br /&gt;</w:t>
        <w:br/>
        <w:t>Подивись: земнії груди&lt;br /&gt;</w:t>
        <w:br/>
        <w:t>Хлібороб плугами крає;&lt;br /&gt;</w:t>
        <w:br/>
        <w:t>Подивись: життя устало,&lt;br /&gt;</w:t>
        <w:br/>
        <w:t>Дні лишають золотії;&lt;br /&gt;</w:t>
        <w:br/>
        <w:t>Подивись — і встань до праці&lt;br /&gt;</w:t>
        <w:br/>
        <w:t>Повний сили і надії!..</w:t>
      </w:r>
    </w:p>
    <w:p>
      <w:r>
        <w:br/>
        <w:t>1885.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Подивись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