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Почорніли заводі в озерах...</w:t>
      </w:r>
    </w:p>
    <w:p>
      <w:r>
        <w:br/>
        <w:t xml:space="preserve"> Почорніли заводі в озерах&lt;br /&gt;</w:t>
        <w:br/>
        <w:t>І ясніші стали разом з тим.&lt;br /&gt;</w:t>
        <w:br/>
        <w:t>Від листків падучих ніжний шерех&lt;br /&gt;</w:t>
        <w:br/>
        <w:t>Заплітається в ранковий дим.</w:t>
      </w:r>
    </w:p>
    <w:p>
      <w:r>
        <w:br/>
        <w:t>Вставлено у вікна другі рами,&lt;br /&gt;</w:t>
        <w:br/>
        <w:t>Вата і калина поміж рам,&lt;br /&gt;</w:t>
        <w:br/>
        <w:t>Знову стали діти школярами&lt;br /&gt;</w:t>
        <w:br/>
        <w:t>І синиця дзвонить школярам.</w:t>
      </w:r>
    </w:p>
    <w:p>
      <w:r>
        <w:br/>
        <w:t>Ніби на гравюрі Хокусаї,&lt;br /&gt;</w:t>
        <w:br/>
        <w:t>Ліс грабовий золотом іївіте,&lt;br /&gt;</w:t>
        <w:br/>
        <w:t>Щоголівське небо нависає&lt;br /&gt;</w:t>
        <w:br/>
        <w:t>Над землею — "синє, та не те".</w:t>
      </w:r>
    </w:p>
    <w:p>
      <w:r>
        <w:br/>
        <w:t>У пучок останні квіти зв'яжем,&lt;br /&gt;</w:t>
        <w:br/>
        <w:t>Що морозом називають їх...&lt;br /&gt;</w:t>
        <w:br/>
        <w:t>Часом можна висловить пейзажем&lt;br /&gt;</w:t>
        <w:br/>
        <w:t>Те, для чого слів нема людсвких.</w:t>
      </w:r>
    </w:p>
    <w:p>
      <w:r>
        <w:br/>
        <w:t>20 жовтня 1969 р., Київ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Почорніли заводі в озерах...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