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цім чудовім морі...</w:t>
      </w:r>
    </w:p>
    <w:p>
      <w:r>
        <w:br/>
        <w:t xml:space="preserve"> Емілі Елізабет Дікінсон&lt;br /&gt;</w:t>
        <w:br/>
        <w:t>По цім чудовім морі...</w:t>
      </w:r>
    </w:p>
    <w:p>
      <w:r>
        <w:br/>
        <w:t>Перекладач: Д.Павличко&lt;br /&gt;</w:t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По цім чудовім морі&lt;br /&gt;</w:t>
        <w:br/>
        <w:t>Пливу в печалі.&lt;br /&gt;</w:t>
        <w:br/>
        <w:t>Далі Лоцмане далі!&lt;br /&gt;</w:t>
        <w:br/>
        <w:t>Чи знаєш ти причал&lt;br /&gt;</w:t>
        <w:br/>
        <w:t>Де не клекоче шквал&lt;br /&gt;</w:t>
        <w:br/>
        <w:t>Де небезпек нема?</w:t>
      </w:r>
    </w:p>
    <w:p>
      <w:r>
        <w:br/>
        <w:t>На мирнім заході&lt;br /&gt;</w:t>
        <w:br/>
        <w:t>Вітрил поснулих тьма —&lt;br /&gt;</w:t>
        <w:br/>
        <w:t>Веду тебе туди —&lt;br /&gt;</w:t>
        <w:br/>
        <w:t>Там тиша назавжди —&lt;br /&gt;</w:t>
        <w:br/>
        <w:t>Там берег Вічності —&lt;br /&gt;</w:t>
        <w:br/>
        <w:t>Ні суші ні води!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цім чудовім морі...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