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Підземний перехід</w:t>
      </w:r>
    </w:p>
    <w:p>
      <w:r>
        <w:br/>
        <w:t xml:space="preserve"> ПІДЗЕМНИЙ ПЕРЕХІД&lt;br /&gt;</w:t>
        <w:br/>
        <w:t>&lt;blockquote&gt;Пам'яті друзів&lt;/blockquote&gt;&lt;br /&gt;</w:t>
        <w:br/>
        <w:t>І поглядів вже застигає лід&lt;br /&gt;</w:t>
        <w:br/>
        <w:t>Спускаюся… Усі вітри у спину.&lt;br /&gt;</w:t>
        <w:br/>
        <w:t>Це особисте. Мій таємний міт.&lt;br /&gt;</w:t>
        <w:br/>
        <w:t>Проходів безкінечна плутанина&lt;br /&gt;</w:t>
        <w:br/>
        <w:t>Туди-сюди…. Підземний перехід…</w:t>
      </w:r>
    </w:p>
    <w:p>
      <w:r>
        <w:br/>
        <w:t>Він знову виріс. Знову не знайти&lt;br /&gt;</w:t>
        <w:br/>
        <w:t>Ніякої дороги висхідної,&lt;br /&gt;</w:t>
        <w:br/>
        <w:t>Графітті, закільцьовані ходи,&lt;br /&gt;</w:t>
        <w:br/>
        <w:t>Ще дзуменіння неспокійне рою,&lt;br /&gt;</w:t>
        <w:br/>
        <w:t>Й десь глибоко метрівські поїзди…</w:t>
      </w:r>
    </w:p>
    <w:p>
      <w:r>
        <w:br/>
        <w:t>Ріки людської русла й рукави,&lt;br /&gt;</w:t>
        <w:br/>
        <w:t>Я знаю: тут не можна зупинятись,&lt;br /&gt;</w:t>
        <w:br/>
        <w:t>Вони давно вже звідсіля пішли…&lt;br /&gt;</w:t>
        <w:br/>
        <w:t>Юрби людської невблаганний натиск&lt;br /&gt;</w:t>
        <w:br/>
        <w:t>З неонової бляклої прошви.</w:t>
      </w:r>
    </w:p>
    <w:p>
      <w:r>
        <w:br/>
        <w:t>Та світло тіней тут не відкида,&lt;br /&gt;</w:t>
        <w:br/>
        <w:t>Ані вітрів, ні протягів, поруччя,&lt;br /&gt;</w:t>
        <w:br/>
        <w:t>За тим завулком – усмішка бліда,&lt;br /&gt;</w:t>
        <w:br/>
        <w:t>Чого так забарився Римаруче?&lt;br /&gt;</w:t>
        <w:br/>
        <w:t>Ульяненка весела борода…</w:t>
      </w:r>
    </w:p>
    <w:p>
      <w:r>
        <w:br/>
        <w:t>Там Андріяшик, молодий Коцюк,&lt;br /&gt;</w:t>
        <w:br/>
        <w:t>Веселий гурт художників, поетів,&lt;br /&gt;</w:t>
        <w:br/>
        <w:t>Підземний перехід немов павук&lt;br /&gt;</w:t>
        <w:br/>
        <w:t>Все тче свої невидимі верети&lt;br /&gt;</w:t>
        <w:br/>
        <w:t>З облич, усмішок і закличних рук.</w:t>
      </w:r>
    </w:p>
    <w:p>
      <w:r>
        <w:br/>
        <w:t>Хтось смалить свої вічні цигарки,&lt;br /&gt;</w:t>
        <w:br/>
        <w:t>Це Толі Григоренка перехрестя&lt;br /&gt;</w:t>
        <w:br/>
        <w:t>У підземеллі. Звуки і знаки…&lt;br /&gt;</w:t>
        <w:br/>
        <w:t>Оаза безпритульного письменства&lt;br /&gt;</w:t>
        <w:br/>
        <w:t>На березі камінної ріки.</w:t>
      </w:r>
    </w:p>
    <w:p>
      <w:r>
        <w:br/>
        <w:t>І страшно озиратися назад —&lt;br /&gt;</w:t>
        <w:br/>
        <w:t>Химерники, завзяті пустомелі&lt;br /&gt;</w:t>
        <w:br/>
        <w:t>Довбали це каміння і асфальт,&lt;br /&gt;</w:t>
        <w:br/>
        <w:t>Та залишились тут у підземеллі,&lt;br /&gt;</w:t>
        <w:br/>
        <w:t>Щоб пробивати душ важкий завал…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Підземний перехід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