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Підземна церква</w:t>
      </w:r>
    </w:p>
    <w:p>
      <w:r>
        <w:br/>
        <w:t xml:space="preserve"> Випитував я декого з старих,&lt;br /&gt;</w:t>
        <w:br/>
        <w:t>Котрі ще ляха й унію видали,&lt;br /&gt;</w:t>
        <w:br/>
        <w:t>Як діялося, що колись було...&lt;br /&gt;</w:t>
        <w:br/>
        <w:t>А що, миряни, слухати б бажали?</w:t>
      </w:r>
    </w:p>
    <w:p>
      <w:r>
        <w:br/>
        <w:t>Казав мені один чернець ось так:&lt;br /&gt;</w:t>
        <w:br/>
        <w:t>"У Києві всьому, всьому зачало:&lt;br /&gt;</w:t>
        <w:br/>
        <w:t>Та і старий, старий же він козак!&lt;br /&gt;</w:t>
        <w:br/>
        <w:t>Того ще й не було, те підростало, —&lt;br /&gt;</w:t>
        <w:br/>
        <w:t>Давно, давно вже Київ панував:&lt;br /&gt;</w:t>
        <w:br/>
        <w:t>Його церкви аж хмари зачіпали,&lt;br /&gt;</w:t>
        <w:br/>
        <w:t>І шапку хоч би хто йому здіймав, —&lt;br /&gt;</w:t>
        <w:br/>
        <w:t>Так далі слави вже йому не стало!&lt;br /&gt;</w:t>
        <w:br/>
        <w:t>Та на Дніпрі ж таки була і Січ...&lt;br /&gt;</w:t>
        <w:br/>
        <w:t>Так споминать не дуже б то пристало;&lt;br /&gt;</w:t>
        <w:br/>
        <w:t>Та не сьому-таки наша і річ,&lt;br /&gt;</w:t>
        <w:br/>
        <w:t>А річ про те, як церківця запала.</w:t>
      </w:r>
    </w:p>
    <w:p>
      <w:r>
        <w:br/>
        <w:t>Поки жили козак, списи й шалбюки,&lt;br /&gt;</w:t>
        <w:br/>
        <w:t>Не добував нічого даром лях!&lt;br /&gt;</w:t>
        <w:br/>
        <w:t>Вже стерпів і козак чимало муки:&lt;br /&gt;</w:t>
        <w:br/>
        <w:t>Вмирав на палях він і в кайданах...&lt;br /&gt;</w:t>
        <w:br/>
        <w:t>Так і в чужій крові пополоскав він руки&lt;br /&gt;</w:t>
        <w:br/>
        <w:t>Й попанував в лісах і по степах!&lt;br /&gt;</w:t>
        <w:br/>
        <w:t>Далі не стало списа і рушниці,&lt;br /&gt;</w:t>
        <w:br/>
        <w:t>Прийшлося здать і стіни, і бійниці!&lt;br /&gt;</w:t>
        <w:br/>
        <w:t>"Що міркувать! чи доля, чи недоля, —&lt;br /&gt;</w:t>
        <w:br/>
        <w:t>Мовляв народові з ченців один, —&lt;br /&gt;</w:t>
        <w:br/>
        <w:t>Од бога вас..."</w:t>
      </w:r>
    </w:p>
    <w:p>
      <w:r>
        <w:br/>
        <w:t>Аж сумно... далі з церквою, шарах!&lt;br /&gt;</w:t>
        <w:br/>
        <w:t>Пішли під землю дзвони і пропали...&lt;br /&gt;</w:t>
        <w:br/>
        <w:t>Та й досі, кажуть, як умре козак, —&lt;br /&gt;</w:t>
        <w:br/>
        <w:t>Гудуть ті дзвони, плачуть, мов з печалі,&lt;br /&gt;</w:t>
        <w:br/>
        <w:t>А іншого так — диво! — за життя&lt;br /&gt;</w:t>
        <w:br/>
        <w:t>Ще на світі ті дзвони поминали...&lt;br /&gt;</w:t>
        <w:br/>
        <w:t>Є чутка: вже не жди з того пуття,&lt;br /&gt;</w:t>
        <w:br/>
        <w:t>Кого отак ті дзвони поминали:&lt;br /&gt;</w:t>
        <w:br/>
        <w:t>Таких без слави й жалю, як сміття,&lt;br /&gt;</w:t>
        <w:br/>
        <w:t>З-проміж людей смерть вічна вімітає,&lt;br /&gt;</w:t>
        <w:br/>
        <w:t>Нема про нього на світі чуття,&lt;br /&gt;</w:t>
        <w:br/>
        <w:t>Нема й могили — в землю западає!"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Підземна церква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