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Перший сніг</w:t>
      </w:r>
    </w:p>
    <w:p>
      <w:r>
        <w:br/>
        <w:t xml:space="preserve"> Чудовий вечір темно-синій.&lt;br /&gt;</w:t>
        <w:br/>
        <w:t>Попід ногами білий пух,&lt;br /&gt;</w:t>
        <w:br/>
        <w:t>летять сніжинки роєм мух,&lt;br /&gt;</w:t>
        <w:br/>
        <w:t>і на деревах срібний иней.&lt;br /&gt;</w:t>
        <w:br/>
        <w:t>Зимову казку ліпить грудень.&lt;br /&gt;</w:t>
        <w:br/>
        <w:t>– Здоров, дідусеньку, здоров…&lt;br /&gt;</w:t>
        <w:br/>
        <w:t>Пружніє крок.&lt;br /&gt;</w:t>
        <w:br/>
        <w:t>І радість у грудях.&lt;br /&gt;</w:t>
        <w:br/>
        <w:t>І б’є рум’янцем в щоки кров.&lt;br /&gt;</w:t>
        <w:br/>
        <w:t>Ідем по клюбу і співаєм —&lt;br /&gt;</w:t>
        <w:br/>
        <w:t>отак співать би без кінця.&lt;br /&gt;</w:t>
        <w:br/>
        <w:t>Сніжинки граючись сідають,&lt;br /&gt;</w:t>
        <w:br/>
        <w:t>сльозою котяться з лиця.&lt;br /&gt;</w:t>
        <w:br/>
        <w:t>І я, і всі, неначе п’яні:&lt;br /&gt;</w:t>
        <w:br/>
        <w:t>– А ну, – в сніг Таню обкачать.&lt;br /&gt;</w:t>
        <w:br/>
        <w:t>І ми із реготом жбурляєм&lt;br /&gt;</w:t>
        <w:br/>
        <w:t>крижані кулі на дівчат.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Перший 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