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– сніп по обмолоті</w:t>
      </w:r>
    </w:p>
    <w:p>
      <w:r>
        <w:br/>
        <w:t xml:space="preserve"> Шарада</w:t>
      </w:r>
    </w:p>
    <w:p>
      <w:r>
        <w:br/>
        <w:t>Перше — сніп по обмолоті&lt;br /&gt;</w:t>
        <w:br/>
        <w:t>на покрівлю хати,&lt;br /&gt;</w:t>
        <w:br/>
        <w:t>друге — жінка, ще точніше —&lt;br /&gt;</w:t>
        <w:br/>
        <w:t>материна мати.</w:t>
      </w:r>
    </w:p>
    <w:p>
      <w:r>
        <w:br/>
        <w:t>А коли в одному слові&lt;br /&gt;</w:t>
        <w:br/>
        <w:t>поєднаєш те і те —&lt;br /&gt;</w:t>
        <w:br/>
        <w:t>буде квітка, що весною&lt;br /&gt;</w:t>
        <w:br/>
        <w:t>жовтим цвітом зацвіте.</w:t>
      </w:r>
    </w:p>
    <w:p>
      <w:r>
        <w:br/>
        <w:t>Що це таке?</w:t>
      </w:r>
    </w:p>
    <w:p>
      <w:r>
        <w:br/>
        <w:t>(Кульбаба)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– сніп по обмолоті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