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Передчуття</w:t>
      </w:r>
    </w:p>
    <w:p>
      <w:r>
        <w:br/>
        <w:t xml:space="preserve"> ПЕРЕДЧУТТЯ&lt;br /&gt;</w:t>
        <w:br/>
        <w:t>Неправда, кажу, то навіяно, або пороблено,&lt;br /&gt;</w:t>
        <w:br/>
        <w:t>Знову примірка блискучих святенницьких риз.&lt;br /&gt;</w:t>
        <w:br/>
        <w:t>Хмари сутемні знов перепалюють обрії,&lt;br /&gt;</w:t>
        <w:br/>
        <w:t>Натовп збирається. Зріє щось зле і недобре.&lt;br /&gt;</w:t>
        <w:br/>
        <w:t>Свари — хто більше накида у вогнище хмиз?</w:t>
      </w:r>
    </w:p>
    <w:p>
      <w:r>
        <w:br/>
        <w:t>Скрізь є оті, кому море лише по коліна,&lt;br /&gt;</w:t>
        <w:br/>
        <w:t>Вітер засіють, а потім гайда по кущах.&lt;br /&gt;</w:t>
        <w:br/>
        <w:t>Важко даються в душах людських переміни,&lt;br /&gt;</w:t>
        <w:br/>
        <w:t>Не вистачає снаги і простого терпіння,&lt;br /&gt;</w:t>
        <w:br/>
        <w:t>Надто суворий, той неторований шлях.</w:t>
      </w:r>
    </w:p>
    <w:p>
      <w:r>
        <w:br/>
        <w:t>Надто спокусливий — пошук святих, винуватців.&lt;br /&gt;</w:t>
        <w:br/>
        <w:t>Так вже бувало — в замкнених колах епох&lt;br /&gt;</w:t>
        <w:br/>
        <w:t>Сонми ображених… Клопіт шляхетний за націю…&lt;br /&gt;</w:t>
        <w:br/>
        <w:t>Неправда, кажу я, все здобувається працею,&lt;br /&gt;</w:t>
        <w:br/>
        <w:t>Незорана нива плодитиме чортополох.</w:t>
      </w:r>
    </w:p>
    <w:p>
      <w:r>
        <w:br/>
        <w:t>Знов розпочате лишаємо на півдорозі,&lt;br /&gt;</w:t>
        <w:br/>
        <w:t>Знову спочатку. Зваблює інша зоря.&lt;br /&gt;</w:t>
        <w:br/>
        <w:t>Нові проекти і лиховісні прогнози,&lt;br /&gt;</w:t>
        <w:br/>
        <w:t>Вічні спасителі, котрі накликують грози,&lt;br /&gt;</w:t>
        <w:br/>
        <w:t>І на півслові обірвана пісня згоря…</w:t>
      </w:r>
    </w:p>
    <w:p>
      <w:r>
        <w:br/>
        <w:t>Звісно, простіше котитись по схилах додолу.&lt;br /&gt;</w:t>
        <w:br/>
        <w:t>Вірити в диво. Каятись. Вірити знов.&lt;br /&gt;</w:t>
        <w:br/>
        <w:t>Стільки ще праці в тому смиренному полі,&lt;br /&gt;</w:t>
        <w:br/>
        <w:t>Хочеться меду. Та без мозольного болю...&lt;br /&gt;</w:t>
        <w:br/>
        <w:t>Тягне в провалля незряча немудра любов.</w:t>
      </w:r>
    </w:p>
    <w:p>
      <w:r>
        <w:br/>
        <w:t>Складно пробитися крізь гуготіння всезнайків.&lt;br /&gt;</w:t>
        <w:br/>
        <w:t>Словесна трутизна. Думи смутні і лихі.&lt;br /&gt;</w:t>
        <w:br/>
        <w:t>Хмиз наносили під голосні талалайки,&lt;br /&gt;</w:t>
        <w:br/>
        <w:t>При битій дорозі безплідна згорьована чайка…&lt;br /&gt;</w:t>
        <w:br/>
        <w:t>Коло замкнулося. Бідні, тому що глухі.</w:t>
      </w:r>
    </w:p>
    <w:p>
      <w:r>
        <w:br/>
        <w:t>Наталя Дзюбенко-Мейс.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