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Пані Галі</w:t>
      </w:r>
    </w:p>
    <w:p>
      <w:r>
        <w:br/>
        <w:t xml:space="preserve"> "І місяць мені наліво&lt;br /&gt;</w:t>
        <w:br/>
        <w:t>Й кота котила дорога,—&lt;br /&gt;</w:t>
        <w:br/>
        <w:t>Ну як тут заграть щасливо,&lt;br /&gt;</w:t>
        <w:br/>
        <w:t>Скажіте, на милість Бога?</w:t>
      </w:r>
    </w:p>
    <w:p>
      <w:r>
        <w:br/>
        <w:t>Нехай би лиш це — та нащо&lt;br /&gt;</w:t>
        <w:br/>
        <w:t>Побажання ті зневчасна?&lt;br /&gt;</w:t>
        <w:br/>
        <w:t>О, роле моя пропаща,&lt;br /&gt;</w:t>
        <w:br/>
        <w:t>О, доле моя нещасна!.."</w:t>
      </w:r>
    </w:p>
    <w:p>
      <w:r>
        <w:br/>
        <w:t>Та вийшло зовсім інакше —&lt;br /&gt;</w:t>
        <w:br/>
        <w:t>Ви грали над всі похвали...&lt;br /&gt;</w:t>
        <w:br/>
        <w:t>Як ясно цвіли і як же&lt;br /&gt;</w:t>
        <w:br/>
        <w:t>Пройнято Ви вболівали!</w:t>
      </w:r>
    </w:p>
    <w:p>
      <w:r>
        <w:br/>
        <w:t>А та соромливість юна&lt;br /&gt;</w:t>
        <w:br/>
        <w:t>Її чистота-спокуса,&lt;br /&gt;</w:t>
        <w:br/>
        <w:t>Коли принесло драгуна,&lt;br /&gt;</w:t>
        <w:br/>
        <w:t>Що весь — гіпнотичні вуса!</w:t>
      </w:r>
    </w:p>
    <w:p>
      <w:r>
        <w:br/>
        <w:t>Отож не треба бояться,&lt;br /&gt;</w:t>
        <w:br/>
        <w:t>В прикмету вірить котячу...&lt;br /&gt;</w:t>
        <w:br/>
        <w:t>Вчорашніх сто гратуляцій —&lt;br /&gt;</w:t>
        <w:br/>
        <w:t>І завтрашніх сто в додачу!</w:t>
      </w:r>
    </w:p>
    <w:p>
      <w:r>
        <w:br/>
        <w:t>7.2.1938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Пані Галі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