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Палімпсест</w:t>
      </w:r>
    </w:p>
    <w:p>
      <w:r>
        <w:br/>
        <w:t xml:space="preserve"> Коли в монастирях був папірусу брак,&lt;br /&gt;</w:t>
        <w:br/>
        <w:t>Ченці з рукопису старе письмо змивали,&lt;br /&gt;</w:t>
        <w:br/>
        <w:t>Щоб написати знов тропар або кондак,&lt;br /&gt;</w:t>
        <w:br/>
        <w:t>І палімпсестом той рукопис називали.&lt;br /&gt;</w:t>
        <w:br/>
        <w:t>Та диво! час минав — і з творів Іоанна&lt;br /&gt;</w:t>
        <w:br/>
        <w:t>Виразно виступав знов твір Арістофана.</w:t>
      </w:r>
    </w:p>
    <w:p>
      <w:r>
        <w:br/>
        <w:t>Кохана! Це душа моя — той палімпсест. —&lt;br /&gt;</w:t>
        <w:br/>
        <w:t>Три роки вже тому, твій образ чарівливий,&lt;br /&gt;</w:t>
        <w:br/>
        <w:t>І усміх лагідний, і голос твій, і жест —&lt;br /&gt;</w:t>
        <w:br/>
        <w:t>В душі я записав, зворушений, щасливий…&lt;br /&gt;</w:t>
        <w:br/>
        <w:t>І хоч виводив час на ній своє писання,&lt;br /&gt;</w:t>
        <w:br/>
        <w:t>Твій образ знов постав і з ним моє кохання!</w:t>
      </w:r>
    </w:p>
    <w:p>
      <w:r>
        <w:br/>
        <w:t>1903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Палімпсест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