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Отчизна</w:t>
      </w:r>
    </w:p>
    <w:p>
      <w:r>
        <w:br/>
        <w:t xml:space="preserve"> Моя отчизно! Знаю я, тобі&lt;br /&gt;</w:t>
        <w:br/>
        <w:t>Судилась крізь війну така дорога.&lt;br /&gt;</w:t>
        <w:br/>
        <w:t>Ти Бога бачила, такого Бога,&lt;br /&gt;</w:t>
        <w:br/>
        <w:t>Що віти опустилися в журбі.</w:t>
      </w:r>
    </w:p>
    <w:p>
      <w:r>
        <w:br/>
        <w:t>Ще колії татарської гарби&lt;br /&gt;</w:t>
        <w:br/>
        <w:t>Лишилися і з полум’я грізного —&lt;br /&gt;</w:t>
        <w:br/>
        <w:t>Не вийшла ти. Бо он ще відблиск його,&lt;br /&gt;</w:t>
        <w:br/>
        <w:t>Поглянь, горить на степовім горбі.</w:t>
      </w:r>
    </w:p>
    <w:p>
      <w:r>
        <w:br/>
        <w:t>Так, од могил земля наша горбата…&lt;br /&gt;</w:t>
        <w:br/>
        <w:t>О, проклинаю всіх, хто єсть Батий!&lt;br /&gt;</w:t>
        <w:br/>
        <w:t>На переможцях скрізь печать проклята.</w:t>
      </w:r>
    </w:p>
    <w:p>
      <w:r>
        <w:br/>
        <w:t>Он на бурхливім небі знак страшний.&lt;br /&gt;</w:t>
        <w:br/>
        <w:t>То крови з хмар напухнув хрест гігантський:&lt;br /&gt;</w:t>
        <w:br/>
        <w:t>Не вийти з бід країні цій селянській.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Отчизна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