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усміх</w:t>
      </w:r>
    </w:p>
    <w:p>
      <w:r>
        <w:br/>
        <w:t xml:space="preserve"> Гидко жив я, що аж ну,&lt;br /&gt;</w:t>
        <w:br/>
        <w:t>Бридко жив я, що аж ну:&lt;br /&gt;</w:t>
        <w:br/>
        <w:t>Гарний буду, як умру,&lt;br /&gt;</w:t>
        <w:br/>
        <w:t>Файний буду, як умру.</w:t>
      </w:r>
    </w:p>
    <w:p>
      <w:r>
        <w:br/>
        <w:t>Файним стане фавна вид,&lt;br /&gt;</w:t>
        <w:br/>
        <w:t>Фавна вид, альравна вид:&lt;br /&gt;</w:t>
        <w:br/>
        <w:t>Усміхнувся, хоч і зблід,&lt;br /&gt;</w:t>
        <w:br/>
        <w:t>Усміхнуться губи-лід.</w:t>
      </w:r>
    </w:p>
    <w:p>
      <w:r>
        <w:br/>
        <w:t>Ув очах моїх скляних,&lt;br /&gt;</w:t>
        <w:br/>
        <w:t>Вирлачах моїх сумних&lt;br /&gt;</w:t>
        <w:br/>
        <w:t>Щось ясне мигне на миг,&lt;br /&gt;</w:t>
        <w:br/>
        <w:t>Щось майне-сяйне на мить.</w:t>
      </w:r>
    </w:p>
    <w:p>
      <w:r>
        <w:br/>
        <w:t>Лячний усміх зимних уст,&lt;br /&gt;</w:t>
        <w:br/>
        <w:t>Вдячний усміх синіх уст:&lt;br /&gt;</w:t>
        <w:br/>
        <w:t>Подарунок твій відбувсь,&lt;br /&gt;</w:t>
        <w:br/>
        <w:t>Поцілунок твій відчувсь!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усміх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