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вітер</w:t>
      </w:r>
    </w:p>
    <w:p>
      <w:r>
        <w:br/>
        <w:t xml:space="preserve"> Не так уже сонце світить,&lt;br /&gt;</w:t>
        <w:br/>
        <w:t>Не так воно й гріє;&lt;br /&gt;</w:t>
        <w:br/>
        <w:t>І вітерок не тепленький,&lt;br /&gt;</w:t>
        <w:br/>
        <w:t>Холодний вже віє.&lt;br /&gt;</w:t>
        <w:br/>
        <w:t>Не весняний, що од серця&lt;br /&gt;</w:t>
        <w:br/>
        <w:t>Тугу як би зносить,&lt;br /&gt;</w:t>
        <w:br/>
        <w:t>А осінній, що у лісі&lt;br /&gt;</w:t>
        <w:br/>
        <w:t>Мовби хто голосить.&lt;br /&gt;</w:t>
        <w:br/>
        <w:t>Із дерева лист зриває,&lt;br /&gt;</w:t>
        <w:br/>
        <w:t>Дуброва пустіє,&lt;br /&gt;</w:t>
        <w:br/>
        <w:t>Світить сонце, теє ж сонце,&lt;br /&gt;</w:t>
        <w:br/>
        <w:t>Да ба, вже не гріє.&lt;br /&gt;</w:t>
        <w:br/>
        <w:t>Пора прийшла, зима близько,&lt;br /&gt;</w:t>
        <w:br/>
        <w:t>Осінь наступила...&lt;br /&gt;</w:t>
        <w:br/>
        <w:t>Пора прийшла, і дівчина —&lt;br /&gt;</w:t>
        <w:br/>
        <w:t>Дівчина змарніла.&lt;br /&gt;</w:t>
        <w:br/>
        <w:t>Повні груди лебедині&lt;br /&gt;</w:t>
        <w:br/>
        <w:t>Не такі вже стали,&lt;br /&gt;</w:t>
        <w:br/>
        <w:t>Біле личко почорніло,&lt;br /&gt;</w:t>
        <w:br/>
        <w:t>Очиці злиняли.&lt;br /&gt;</w:t>
        <w:br/>
        <w:t>Цвіт, як небо, були вони,&lt;br /&gt;</w:t>
        <w:br/>
        <w:t>Як зірки блищали, —&lt;br /&gt;</w:t>
        <w:br/>
        <w:t>Тепер вони почорніли,&lt;br /&gt;</w:t>
        <w:br/>
        <w:t>Тепер плакать не стали&lt;br /&gt;</w:t>
        <w:br/>
        <w:t>За очима, за бровами,&lt;br /&gt;</w:t>
        <w:br/>
        <w:t>За личеньком білим,&lt;br /&gt;</w:t>
        <w:br/>
        <w:t>За літами молодими&lt;br /&gt;</w:t>
        <w:br/>
        <w:t>Да за серцем щирим,&lt;br /&gt;</w:t>
        <w:br/>
        <w:t>Що кохало, що кохалось&lt;br /&gt;</w:t>
        <w:br/>
        <w:t>В радощах, не в горі,&lt;br /&gt;</w:t>
        <w:br/>
        <w:t>Що красиво красувалось,&lt;br /&gt;</w:t>
        <w:br/>
        <w:t>Як сонечко в морі.&lt;br /&gt;</w:t>
        <w:br/>
        <w:t>Зима люта перестане,&lt;br /&gt;</w:t>
        <w:br/>
        <w:t>Вітерок повіє&lt;br /&gt;</w:t>
        <w:br/>
        <w:t>Теплесенький, гарнесенький,&lt;br /&gt;</w:t>
        <w:br/>
        <w:t>Все зазеленіє.&lt;br /&gt;</w:t>
        <w:br/>
        <w:t>Теє ж сонце знов засвітить,&lt;br /&gt;</w:t>
        <w:br/>
        <w:t>Теє ж ізнов гріє,&lt;br /&gt;</w:t>
        <w:br/>
        <w:t>Тая ж дівка, тая сама —&lt;br /&gt;</w:t>
        <w:br/>
        <w:t>Більш не молодіє,&lt;br /&gt;</w:t>
        <w:br/>
        <w:t>Із радощів серце в грудях&lt;br /&gt;</w:t>
        <w:br/>
        <w:t>Більше не заб'ється, —&lt;br /&gt;</w:t>
        <w:br/>
        <w:t>Подивиться дівка в воду,&lt;br /&gt;</w:t>
        <w:br/>
        <w:t>Гіркими заллється.&lt;br /&gt;</w:t>
        <w:br/>
        <w:t>"Не вертаться весні твоїй, —&lt;br /&gt;</w:t>
        <w:br/>
        <w:t>Я сказав дівчині. —&lt;br /&gt;</w:t>
        <w:br/>
        <w:t>Як у лузі серед зими&lt;br /&gt;</w:t>
        <w:br/>
        <w:t>Не цвісти калині".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