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Осіння пісня</w:t>
      </w:r>
    </w:p>
    <w:p>
      <w:r>
        <w:br/>
        <w:t xml:space="preserve"> Поль Клодель&lt;br /&gt;</w:t>
        <w:br/>
        <w:t>Осіння пісня</w:t>
      </w:r>
    </w:p>
    <w:p>
      <w:r>
        <w:br/>
        <w:t>Перекладач: Ю.Клен</w:t>
      </w:r>
    </w:p>
    <w:p>
      <w:r>
        <w:br/>
        <w:t>В сяйво осіннє світанку&lt;br /&gt;</w:t>
        <w:br/>
        <w:t>Тайною стелиться путь.&lt;br /&gt;</w:t>
        <w:br/>
        <w:t>Тоне і тане світанок,&lt;br /&gt;</w:t>
        <w:br/>
        <w:t>Струнно простори гудуть.</w:t>
      </w:r>
    </w:p>
    <w:p>
      <w:r>
        <w:br/>
        <w:t>Ранку багряна дорога,&lt;br /&gt;</w:t>
        <w:br/>
        <w:t>Ранок, мов срібло, ясний.&lt;br /&gt;</w:t>
        <w:br/>
        <w:t>Поклик вечірнього рогу&lt;br /&gt;</w:t>
        <w:br/>
        <w:t>Зрине в простiр голубий.</w:t>
      </w:r>
    </w:p>
    <w:p>
      <w:r>
        <w:br/>
        <w:t>Ранок той був — як незаймане срібло.&lt;br /&gt;</w:t>
        <w:br/>
        <w:t>Ліс той був велетень, — янгол із золота в шаті багряній.&lt;br /&gt;</w:t>
        <w:br/>
        <w:t>Древо в руці, наче свічка, горіло.&lt;br /&gt;</w:t>
        <w:br/>
        <w:t>Золото з золотом, полум'я злотний вогонь.</w:t>
      </w:r>
    </w:p>
    <w:p>
      <w:r>
        <w:br/>
        <w:t>О пахощі лісу прив'ялі! О дим запашний!&lt;br /&gt;</w:t>
        <w:br/>
        <w:t>Смерть, що звінчалася з кров'ю живою.&lt;br /&gt;</w:t>
        <w:br/>
        <w:t>Злота сухого намет неозорий у сяйві прозорім рожевого дня.&lt;br /&gt;</w:t>
        <w:br/>
        <w:t>Ранковий колір левкою.</w:t>
      </w:r>
    </w:p>
    <w:p>
      <w:r>
        <w:br/>
        <w:t>Я чую: тихшає, гучніє, зринає, мерхне, долинає&lt;br /&gt;</w:t>
        <w:br/>
        <w:t>До серця лісу золотого&lt;br /&gt;</w:t>
        <w:br/>
        <w:t>То невиразний, то лункий, то дальній і протяжний&lt;br /&gt;</w:t>
        <w:br/>
        <w:t>Потужний, тужний поклик рогу.</w:t>
      </w:r>
    </w:p>
    <w:p>
      <w:r>
        <w:br/>
        <w:t>Він оплакує дні і хвилини,&lt;br /&gt;</w:t>
        <w:br/>
        <w:t>Якими час наливався вщерть,&lt;br /&gt;</w:t>
        <w:br/>
        <w:t>Бо всьому день, незрiвняно-єдиний,&lt;br /&gt;</w:t>
        <w:br/>
        <w:t>Всьому приносить смерть.</w:t>
      </w:r>
    </w:p>
    <w:p>
      <w:r>
        <w:br/>
        <w:t>Всьому, що було тільки раз&lt;br /&gt;</w:t>
        <w:br/>
        <w:t>І вдруге не буде ніколи,&lt;br /&gt;</w:t>
        <w:br/>
        <w:t>Бо скрізь навколо&lt;br /&gt;</w:t>
        <w:br/>
        <w:t>Це неминуче золото,-&lt;br /&gt;</w:t>
        <w:br/>
        <w:t>Бо вечір надійшов,&lt;br /&gt;</w:t>
        <w:br/>
        <w:t>Бо надійшла вже ніч.&lt;br /&gt;</w:t>
        <w:br/>
        <w:t>Бо вже спливає Віз і срібний місяць.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Осіння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