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не сійтесь, сніги...</w:t>
      </w:r>
    </w:p>
    <w:p>
      <w:r>
        <w:br/>
        <w:t xml:space="preserve"> Ой не сійтесь, сніги, ой не сійтесь, рясні,&lt;br /&gt;</w:t>
        <w:br/>
        <w:t>Не губіть ви останньої слави.&lt;br /&gt;</w:t>
        <w:br/>
        <w:t>Гріє здалеку землю усмішка весни,&lt;br /&gt;</w:t>
        <w:br/>
        <w:t>Пробиваються проліски, трави.</w:t>
      </w:r>
    </w:p>
    <w:p>
      <w:r>
        <w:br/>
        <w:t>Не злякать вам нікого, холодні сніги,&lt;br /&gt;</w:t>
        <w:br/>
        <w:t>Бо розтопче вас сонце блискуче,&lt;br /&gt;</w:t>
        <w:br/>
        <w:t>І нечуваний сміх залуна навкруги,&lt;br /&gt;</w:t>
        <w:br/>
        <w:t>Як тікати ви будете в кручі.</w:t>
      </w:r>
    </w:p>
    <w:p>
      <w:r>
        <w:br/>
        <w:t>Ой не сійтесь, сніги, ой не сійтесь, рясні,&lt;br /&gt;</w:t>
        <w:br/>
        <w:t>Згиньте в темній безодні навіки!&lt;br /&gt;</w:t>
        <w:br/>
        <w:t>Хоча пізно, а все ж діждемось ми весни,—&lt;br /&gt;</w:t>
        <w:br/>
        <w:t>Свята волі, і світла, і втіхи.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не сійтесь, сніги...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