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Офелія</w:t>
      </w:r>
    </w:p>
    <w:p>
      <w:r>
        <w:br/>
        <w:t xml:space="preserve"> I</w:t>
      </w:r>
    </w:p>
    <w:p>
      <w:r>
        <w:br/>
        <w:t>По чорних хвилях вод, де сплять вечірні зорі,&lt;br /&gt;</w:t>
        <w:br/>
        <w:t>Бліда Офелія, мов лілія, пливе,&lt;br /&gt;</w:t>
        <w:br/>
        <w:t>Поволі так пливе в своїй фаті прозорій...&lt;br /&gt;</w:t>
        <w:br/>
        <w:t>— Мисливський крик збудив безмежжя лісове.</w:t>
      </w:r>
    </w:p>
    <w:p>
      <w:r>
        <w:br/>
        <w:t>Вже тисячу років, безумна, серед ночі&lt;br /&gt;</w:t>
        <w:br/>
        <w:t>Вона, мов білий квіт, рікою проплива.&lt;br /&gt;</w:t>
        <w:br/>
        <w:t>Вже тисячу років Офелія шепоче&lt;br /&gt;</w:t>
        <w:br/>
        <w:t>Нічному леготу свої сумні слова.</w:t>
      </w:r>
    </w:p>
    <w:p>
      <w:r>
        <w:br/>
        <w:t>Цілує перса їй набіглий бриз, неначе&lt;br /&gt;</w:t>
        <w:br/>
        <w:t>Сплітаючи вінок з великої фати;&lt;br /&gt;</w:t>
        <w:br/>
        <w:t>Над нею жалібно верба плакуча плаче,&lt;br /&gt;</w:t>
        <w:br/>
        <w:t>Схилились над чолом шумкі очерети.</w:t>
      </w:r>
    </w:p>
    <w:p>
      <w:r>
        <w:br/>
        <w:t>Зім'яті лілії ронитимуть зітхання;&lt;br /&gt;</w:t>
        <w:br/>
        <w:t>З вільшини сонної, пристанища птахів,&lt;br /&gt;</w:t>
        <w:br/>
        <w:t>Долине інколи кралате тріпотання:&lt;br /&gt;</w:t>
        <w:br/>
        <w:t>— А з золотих зірок озветься дивний спів.</w:t>
      </w:r>
    </w:p>
    <w:p>
      <w:r>
        <w:br/>
        <w:t>ІІ</w:t>
      </w:r>
    </w:p>
    <w:p>
      <w:r>
        <w:br/>
        <w:t>Бліда Офеліє! Тобі, мов сніг, сліпучій,&lt;br /&gt;</w:t>
        <w:br/>
        <w:t>Поринуть довелось у плин — без вороття!&lt;br /&gt;</w:t>
        <w:br/>
        <w:t>— Тому, що вітровій норвезький, знявшись з кручі,&lt;br /&gt;</w:t>
        <w:br/>
        <w:t>Терпкою вольністю тебе манив, дитя;</w:t>
      </w:r>
    </w:p>
    <w:p>
      <w:r>
        <w:br/>
        <w:t>Тому, що в подуві, що хвилив кожний волос,&lt;br /&gt;</w:t>
        <w:br/>
        <w:t>Тобі, замріяній, приніс він дивний спів;&lt;br /&gt;</w:t>
        <w:br/>
        <w:t>Тому, що вчула ти Природи владний голос&lt;br /&gt;</w:t>
        <w:br/>
        <w:t>У скаргах дерева, в зітханнях вечорів;</w:t>
      </w:r>
    </w:p>
    <w:p>
      <w:r>
        <w:br/>
        <w:t>Тому, що рев морів, хрипкий і люті повний —&lt;br /&gt;</w:t>
        <w:br/>
        <w:t>Як на твої чуття, був надто грізний він;&lt;br /&gt;</w:t>
        <w:br/>
        <w:t>Тому, що лицар твій, безумний та безмовний,&lt;br /&gt;</w:t>
        <w:br/>
        <w:t>Одного ранку сів коло твоїх колін!</w:t>
      </w:r>
    </w:p>
    <w:p>
      <w:r>
        <w:br/>
        <w:t>Свобода! Небеса! Кохання! О Причинна!&lt;br /&gt;</w:t>
        <w:br/>
        <w:t>Ти танула від мрій, мов білий сніг в огні;&lt;br /&gt;</w:t>
        <w:br/>
        <w:t>I слово марища душили безупинно.&lt;br /&gt;</w:t>
        <w:br/>
        <w:t>— I зір потьмарили Безмірності страшні!</w:t>
      </w:r>
    </w:p>
    <w:p>
      <w:r>
        <w:br/>
        <w:t>III</w:t>
      </w:r>
    </w:p>
    <w:p>
      <w:r>
        <w:br/>
        <w:t>— I твердить так Поет: коли засяють зорі,&lt;br /&gt;</w:t>
        <w:br/>
        <w:t>Збираєш ти вночі латаття річкове.&lt;br /&gt;</w:t>
        <w:br/>
        <w:t>I бачив навіч він, як у фаті прозорій&lt;br /&gt;</w:t>
        <w:br/>
        <w:t>Бліда Офелія, мов лілія, пливе.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