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Одинадцятилітній закоханий</w:t>
      </w:r>
    </w:p>
    <w:p>
      <w:r>
        <w:br/>
        <w:t xml:space="preserve"> Клякса плакса&lt;br /&gt;</w:t>
        <w:br/>
        <w:t>чого плачеш&lt;br /&gt;</w:t>
        <w:br/>
        <w:t>Моя мила поїхала далеко&lt;br /&gt;</w:t>
        <w:br/>
        <w:t>і вже ніколи її не побачу&lt;br /&gt;</w:t>
        <w:br/>
        <w:t>А скільки тобі років&lt;br /&gt;</w:t>
        <w:br/>
        <w:t>Одинадцять&lt;br /&gt;</w:t>
        <w:br/>
        <w:t>Фе такий великий і плачеш&lt;br /&gt;</w:t>
        <w:br/>
        <w:t>Ні я ніколи не плачу&lt;br /&gt;</w:t>
        <w:br/>
        <w:t>навіть коли розіб'ю коліно&lt;br /&gt;</w:t>
        <w:br/>
        <w:t>але сьогодні&lt;br /&gt;</w:t>
        <w:br/>
        <w:t>мене дуже болить серце&lt;br /&gt;</w:t>
        <w:br/>
        <w:t>В такому віці серце&lt;br /&gt;</w:t>
        <w:br/>
        <w:t>Так пане справді серце&lt;br /&gt;</w:t>
        <w:br/>
        <w:t>я завеликий щоб плакати&lt;br /&gt;</w:t>
        <w:br/>
        <w:t>але замалий щоб кохати&lt;br /&gt;</w:t>
        <w:br/>
        <w:t>тому й блукаю замерзлим світом&lt;br /&gt;</w:t>
        <w:br/>
        <w:t>виставивши напоказ діри на штанях&lt;br /&gt;</w:t>
        <w:br/>
        <w:t>і великі червоні вуха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Одинадцятилітній закоханий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