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Обідрані герої</w:t>
      </w:r>
    </w:p>
    <w:p>
      <w:r>
        <w:br/>
        <w:t xml:space="preserve"> Я міг би теж в добірні рими&lt;br /&gt;</w:t>
        <w:br/>
        <w:t>Поодягать свої пісні,&lt;br /&gt;</w:t>
        <w:br/>
        <w:t>Щоб зручно їм було з'являтись&lt;br /&gt;</w:t>
        <w:br/>
        <w:t>В хороми й зали осяйні.</w:t>
      </w:r>
    </w:p>
    <w:p>
      <w:r>
        <w:br/>
        <w:t>Але дарма — мої ідеї&lt;br /&gt;</w:t>
        <w:br/>
        <w:t>Не легковажні юнаки,-&lt;br /&gt;</w:t>
        <w:br/>
        <w:t>Їм, напахтившись, в рукавичках&lt;br /&gt;</w:t>
        <w:br/>
        <w:t>У світ виходить не з руки.</w:t>
      </w:r>
    </w:p>
    <w:p>
      <w:r>
        <w:br/>
        <w:t>Не чути свисту куль, і шаблі&lt;br /&gt;</w:t>
        <w:br/>
        <w:t>У темнім небі блиск погас,&lt;br /&gt;</w:t>
        <w:br/>
        <w:t>Та бій триває... Не гармати —&lt;br /&gt;</w:t>
        <w:br/>
        <w:t>Ідеї борються в наш час.</w:t>
      </w:r>
    </w:p>
    <w:p>
      <w:r>
        <w:br/>
        <w:t>I я стою на полі бою&lt;br /&gt;</w:t>
        <w:br/>
        <w:t>З бійцями визнаними в ряд.&lt;br /&gt;</w:t>
        <w:br/>
        <w:t>Мої пісні — в бою, і кожний&lt;br /&gt;</w:t>
        <w:br/>
        <w:t>Рядок мій — бойовий солдат.</w:t>
      </w:r>
    </w:p>
    <w:p>
      <w:r>
        <w:br/>
        <w:t>Обшарпані, а добрі хлопці,&lt;br /&gt;</w:t>
        <w:br/>
        <w:t>Боротись вміють до кінця,-&lt;br /&gt;</w:t>
        <w:br/>
        <w:t>Відвага, а не пишний одяг&lt;br /&gt;</w:t>
        <w:br/>
        <w:t>Вкривають славою бійця.</w:t>
      </w:r>
    </w:p>
    <w:p>
      <w:r>
        <w:br/>
        <w:t>Я не запитую, чи вірші&lt;br /&gt;</w:t>
        <w:br/>
        <w:t>Мене мої переживуть.&lt;br /&gt;</w:t>
        <w:br/>
        <w:t>Коли судилося їм впасти,&lt;br /&gt;</w:t>
        <w:br/>
        <w:t>На полі бою хай впадуть.</w:t>
      </w:r>
    </w:p>
    <w:p>
      <w:r>
        <w:br/>
        <w:t>Тоді священною ця книга,&lt;br /&gt;</w:t>
        <w:br/>
        <w:t>Мов цвинтар, буде і тобі,&lt;br /&gt;</w:t>
        <w:br/>
        <w:t>Бо в ній поховано героїв,&lt;br /&gt;</w:t>
        <w:br/>
        <w:t>Що чесно впали в боротьбі.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Обідрані герої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