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Нове життя</w:t>
      </w:r>
    </w:p>
    <w:p>
      <w:r>
        <w:br/>
        <w:t xml:space="preserve"> Вчора Вітя&lt;br /&gt;</w:t>
        <w:br/>
        <w:t>так промовив:&lt;br /&gt;</w:t>
        <w:br/>
        <w:t>— З мене — досить,&lt;br /&gt;</w:t>
        <w:br/>
        <w:t>от вам слово:&lt;br /&gt;</w:t>
        <w:br/>
        <w:t>я почну життя нове!..</w:t>
      </w:r>
    </w:p>
    <w:p>
      <w:r>
        <w:br/>
        <w:t>Аркуш взяв&lt;br /&gt;</w:t>
        <w:br/>
        <w:t>та олівець,&lt;br /&gt;</w:t>
        <w:br/>
        <w:t>сів і пише по порядку:</w:t>
      </w:r>
    </w:p>
    <w:p>
      <w:r>
        <w:br/>
        <w:t>"В сім встаю,&lt;br /&gt;</w:t>
        <w:br/>
        <w:t>роблю зарядку.&lt;br /&gt;</w:t>
        <w:br/>
        <w:t>Чищу зуби,&lt;br /&gt;</w:t>
        <w:br/>
        <w:t>мию шию.&lt;br /&gt;</w:t>
        <w:br/>
        <w:t>Неодмінно вуха мию.&lt;br /&gt;</w:t>
        <w:br/>
        <w:t>Потім — кухня.&lt;br /&gt;</w:t>
        <w:br/>
        <w:t>Там сніданок&lt;br /&gt;</w:t>
        <w:br/>
        <w:t>всім готую сам,&lt;br /&gt;</w:t>
        <w:br/>
        <w:t>без мами.&lt;br /&gt;</w:t>
        <w:br/>
        <w:t>Посуд мию,&lt;br /&gt;</w:t>
        <w:br/>
        <w:t>підмітаю&lt;br /&gt;</w:t>
        <w:br/>
        <w:t>і до школи поспішаю..."</w:t>
      </w:r>
    </w:p>
    <w:p>
      <w:r>
        <w:br/>
        <w:t>Ще у плані&lt;br /&gt;</w:t>
        <w:br/>
        <w:t>пунктів двадцять,&lt;br /&gt;</w:t>
        <w:br/>
        <w:t>та не варто зупиняться...&lt;br /&gt;</w:t>
        <w:br/>
        <w:t>Чому? — питаєте.&lt;br /&gt;</w:t>
        <w:br/>
        <w:t>Все просто,&lt;br /&gt;</w:t>
        <w:br/>
        <w:t>бо знову&lt;br /&gt;</w:t>
        <w:br/>
        <w:t>мама&lt;br /&gt;</w:t>
        <w:br/>
        <w:t>миє посуд,&lt;br /&gt;</w:t>
        <w:br/>
        <w:t>підмітає та готує...</w:t>
      </w:r>
    </w:p>
    <w:p>
      <w:r>
        <w:br/>
        <w:t>А Вітько?!&lt;br /&gt;</w:t>
        <w:br/>
        <w:t>Вітько й не чує.&lt;br /&gt;</w:t>
        <w:br/>
        <w:t>Він — у ліжку.&lt;br /&gt;</w:t>
        <w:br/>
        <w:t>Досі спить.&lt;br /&gt;</w:t>
        <w:br/>
        <w:t>Зате&lt;br /&gt;</w:t>
        <w:br/>
        <w:t>над ліжком&lt;br /&gt;</w:t>
        <w:br/>
        <w:t>план висить...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