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пісня жнив</w:t>
      </w:r>
    </w:p>
    <w:p>
      <w:r>
        <w:br/>
        <w:t xml:space="preserve"> Хрести стоять на стерні,&lt;br /&gt;</w:t>
        <w:br/>
        <w:t>На кладовищах хрести жахні,&lt;br /&gt;</w:t>
        <w:br/>
        <w:t>Хрести на полях, на серцях,&lt;br /&gt;</w:t>
        <w:br/>
        <w:t>Бовваніють на манівцях,&lt;br /&gt;</w:t>
        <w:br/>
        <w:t>Розіп'ята тиша і далеч німа.&lt;br /&gt;</w:t>
        <w:br/>
        <w:t>І тільки хазяїна хреста нема.</w:t>
      </w:r>
    </w:p>
    <w:p>
      <w:r>
        <w:br/>
        <w:t>Хрести, хрести по усій землі,&lt;br /&gt;</w:t>
        <w:br/>
        <w:t>Хрестаті вежі і кораблі.&lt;br /&gt;</w:t>
        <w:br/>
        <w:t>Хрести на майні, хрести на мені.&lt;br /&gt;</w:t>
        <w:br/>
        <w:t>На розпачі — хрест, хрест — на самотині.&lt;br /&gt;</w:t>
        <w:br/>
        <w:t>І звертання з небес, як молитва проста:&lt;br /&gt;</w:t>
        <w:br/>
        <w:t>Я брався за це — я заслужив хреста.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пісня жнив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