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нічийний страх на кожне дерево...</w:t>
      </w:r>
    </w:p>
    <w:p>
      <w:r>
        <w:br/>
        <w:t xml:space="preserve"> нічийний страх на кожне дерево –</w:t>
      </w:r>
    </w:p>
    <w:p>
      <w:r>
        <w:br/>
        <w:t>трава доскочить до трави.</w:t>
      </w:r>
    </w:p>
    <w:p>
      <w:r>
        <w:br/>
        <w:t>і зівота перед куделею</w:t>
      </w:r>
    </w:p>
    <w:p>
      <w:r>
        <w:br/>
        <w:t>пушкъ замацує, як шви, –</w:t>
      </w:r>
    </w:p>
    <w:p>
      <w:r>
        <w:br/>
        <w:t>&lt;br /&gt;</w:t>
        <w:br/>
        <w:t>лише б не умлівати зо сміху,</w:t>
      </w:r>
    </w:p>
    <w:p>
      <w:r>
        <w:br/>
        <w:t>згорнувши пальців машкару.</w:t>
      </w:r>
    </w:p>
    <w:p>
      <w:r>
        <w:br/>
        <w:t>щербате веретено поспіху</w:t>
      </w:r>
    </w:p>
    <w:p>
      <w:r>
        <w:br/>
        <w:t>транжирить профіль по стволу.</w:t>
      </w:r>
    </w:p>
    <w:p>
      <w:r>
        <w:br/>
        <w:t>&lt;br /&gt;</w:t>
        <w:br/>
        <w:t>оказію за мізансценою</w:t>
      </w:r>
    </w:p>
    <w:p>
      <w:r>
        <w:br/>
        <w:t>не зрозуміють, не простять,</w:t>
      </w:r>
    </w:p>
    <w:p>
      <w:r>
        <w:br/>
        <w:t>і над розрізненими венами</w:t>
      </w:r>
    </w:p>
    <w:p>
      <w:r>
        <w:br/>
        <w:t>старозавітна буква …</w:t>
      </w:r>
    </w:p>
    <w:p>
      <w:r>
        <w:br/>
        <w:t>&lt;br /&gt;</w:t>
        <w:br/>
        <w:t>заблисне, ніби розпросториться</w:t>
      </w:r>
    </w:p>
    <w:p>
      <w:r>
        <w:br/>
        <w:t>чи розпроститься з усіма:</w:t>
      </w:r>
    </w:p>
    <w:p>
      <w:r>
        <w:br/>
        <w:t>горобина в долоні совісті</w:t>
      </w:r>
    </w:p>
    <w:p>
      <w:r>
        <w:br/>
        <w:t>страшніша, ніж її нема.</w:t>
      </w:r>
    </w:p>
    <w:p>
      <w:r>
        <w:br/>
        <w:t>&lt;br /&gt;</w:t>
        <w:br/>
        <w:t>спасіння схоже на метелика,</w:t>
      </w:r>
    </w:p>
    <w:p>
      <w:r>
        <w:br/>
        <w:t>що крила крихтами протер.</w:t>
      </w:r>
    </w:p>
    <w:p>
      <w:r>
        <w:br/>
        <w:t>чого ж тоді уся гамерика</w:t>
      </w:r>
    </w:p>
    <w:p>
      <w:r>
        <w:br/>
        <w:t>надсадно ломиться в партер?</w:t>
      </w:r>
    </w:p>
    <w:p>
      <w:r>
        <w:br/>
        <w:t>&lt;br /&gt;</w:t>
        <w:br/>
        <w:t>чому, – навприпічки зголошені</w:t>
      </w:r>
    </w:p>
    <w:p>
      <w:r>
        <w:br/>
        <w:t>в цій пряжі-упряжі прожить, –</w:t>
      </w:r>
    </w:p>
    <w:p>
      <w:r>
        <w:br/>
        <w:t>перефарбованими вошами</w:t>
      </w:r>
    </w:p>
    <w:p>
      <w:r>
        <w:br/>
        <w:t>трава як витрава кишить?</w:t>
      </w:r>
    </w:p>
    <w:p>
      <w:r>
        <w:br/>
        <w:t>&lt;br /&gt;</w:t>
        <w:br/>
        <w:t>а мжичка журиться виставою</w:t>
      </w:r>
    </w:p>
    <w:p>
      <w:r>
        <w:br/>
        <w:t>якої днинськи не було.</w:t>
      </w:r>
    </w:p>
    <w:p>
      <w:r>
        <w:br/>
        <w:t>нічийний страх стволом заставили,</w:t>
      </w:r>
    </w:p>
    <w:p>
      <w:r>
        <w:br/>
        <w:t>а й досі мріється – столом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нічийний страх на кожне дерево...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