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Ніч. Затихли зойки, муки...</w:t>
      </w:r>
    </w:p>
    <w:p>
      <w:r>
        <w:br/>
        <w:t xml:space="preserve"> Ніч. Затихли зойки, муки.&lt;br /&gt;</w:t>
        <w:br/>
        <w:t>Сон голубить ніжно очи.&lt;br /&gt;</w:t>
        <w:br/>
        <w:t>Раптом ллються скорбні звуки…&lt;br /&gt;</w:t>
        <w:br/>
        <w:t>Хто ж то грає серед ночі?</w:t>
      </w:r>
    </w:p>
    <w:p>
      <w:r>
        <w:br/>
        <w:t>Скрипка стогне, тихо плаче,&lt;br /&gt;</w:t>
        <w:br/>
        <w:t>Хто ж то сум свій виливає?&lt;br /&gt;</w:t>
        <w:br/>
        <w:t>Смик пливе, шалено скаче,&lt;br /&gt;</w:t>
        <w:br/>
        <w:t>Знову тихо завмирає…</w:t>
      </w:r>
    </w:p>
    <w:p>
      <w:r>
        <w:br/>
        <w:t>Хто не спить? Кому на серце&lt;br /&gt;</w:t>
        <w:br/>
        <w:t>Каменем упало горе?&lt;br /&gt;</w:t>
        <w:br/>
        <w:t>Хто страждає, плаче, ниє,&lt;br /&gt;</w:t>
        <w:br/>
        <w:t>Як у бурю стогне море?</w:t>
      </w:r>
    </w:p>
    <w:p>
      <w:r>
        <w:br/>
        <w:t>Юність давню, образ милий,&lt;br /&gt;</w:t>
        <w:br/>
        <w:t>Хто у згадках викликає?&lt;br /&gt;</w:t>
        <w:br/>
        <w:t>Чи мистець в безсонні творчім&lt;br /&gt;</w:t>
        <w:br/>
        <w:t>Пісню суму так складає?</w:t>
      </w:r>
    </w:p>
    <w:p>
      <w:r>
        <w:br/>
        <w:t>Мовчки давлять сірі мури…&lt;br /&gt;</w:t>
        <w:br/>
        <w:t>Звуки скрипки все лунають,&lt;br /&gt;</w:t>
        <w:br/>
        <w:t>Серед ночі в мертвій тиші&lt;br /&gt;</w:t>
        <w:br/>
        <w:t>Сум скорботний викликають…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Ніч. Затихли зойки, муки...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