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Ніч, осяяна цвітом яблуні...</w:t>
      </w:r>
    </w:p>
    <w:p>
      <w:r>
        <w:br/>
        <w:t xml:space="preserve"> Ніч, осяяна цвітом яблуні,&lt;br /&gt;</w:t>
        <w:br/>
        <w:t>Затуманена, мов роса.&lt;br /&gt;</w:t>
        <w:br/>
        <w:t>Ми, розкрилені і роз'ятрені,&lt;br /&gt;</w:t>
        <w:br/>
        <w:t>Піднімалися в небеса.</w:t>
      </w:r>
    </w:p>
    <w:p>
      <w:r>
        <w:br/>
        <w:t>Понад зорями, понад водами&lt;br /&gt;</w:t>
        <w:br/>
        <w:t>Пролетіли ми три світи.&lt;br /&gt;</w:t>
        <w:br/>
        <w:t>А та яблуня за городами&lt;br /&gt;</w:t>
        <w:br/>
        <w:t>Все світилася з темноти.</w:t>
      </w:r>
    </w:p>
    <w:p>
      <w:r>
        <w:br/>
        <w:t>А на досвітку ми долинули&lt;br /&gt;</w:t>
        <w:br/>
        <w:t>До свойого ж таки села.&lt;br /&gt;</w:t>
        <w:br/>
        <w:t>А та яблуня в даль долинами,&lt;br /&gt;</w:t>
        <w:br/>
        <w:t>Як метелиця, відійшла.</w:t>
      </w:r>
    </w:p>
    <w:p>
      <w:r>
        <w:br/>
        <w:t>Де ж те сяєво, що сміялося,&lt;br /&gt;</w:t>
        <w:br/>
        <w:t>Де ціловані в снах слова?&lt;br /&gt;</w:t>
        <w:br/>
        <w:t>Все минулося, все розпалося,&lt;br /&gt;</w:t>
        <w:br/>
        <w:t>Наче гілочка снігова.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Ніч, осяяна цвітом яблуні...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