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Незамітно прийшла весна...</w:t>
      </w:r>
    </w:p>
    <w:p>
      <w:r>
        <w:br/>
        <w:t xml:space="preserve"> Незамітно прийшла весна,&lt;br /&gt;</w:t>
        <w:br/>
        <w:t>незамітно й минула,&lt;br /&gt;</w:t>
        <w:br/>
        <w:t>замовк у лузі соловій,&lt;br /&gt;</w:t>
        <w:br/>
        <w:t>зозуля мов не кула.</w:t>
      </w:r>
    </w:p>
    <w:p>
      <w:r>
        <w:br/>
        <w:t>І що було розвилось в цвіт —&lt;br /&gt;</w:t>
        <w:br/>
        <w:t>се овочем вже стало;&lt;br /&gt;</w:t>
        <w:br/>
        <w:t>що мало вирости — зросло&lt;br /&gt;</w:t>
        <w:br/>
        <w:t>і дозріва помалу.</w:t>
      </w:r>
    </w:p>
    <w:p>
      <w:r>
        <w:br/>
        <w:t>І дивний та важкий спокій&lt;br /&gt;</w:t>
        <w:br/>
        <w:t>настав в природі всюди;&lt;br /&gt;</w:t>
        <w:br/>
        <w:t>за труди на жнива всі ждуть,&lt;br /&gt;</w:t>
        <w:br/>
        <w:t>серпи готовлять люди.</w:t>
      </w:r>
    </w:p>
    <w:p>
      <w:r>
        <w:br/>
        <w:t>Спокій... Лиш я тужу за чимсь,&lt;br /&gt;</w:t>
        <w:br/>
        <w:t>нема мені спокою;&lt;br /&gt;</w:t>
        <w:br/>
        <w:t>мабуть, чи то не жаль мені&lt;br /&gt;</w:t>
        <w:br/>
        <w:t>за бувшою весною.</w:t>
      </w:r>
    </w:p>
    <w:p>
      <w:r>
        <w:br/>
        <w:t>Вернися, весно! Для утіх,&lt;br /&gt;</w:t>
        <w:br/>
        <w:t>для щастя дня не страчу!&lt;br /&gt;</w:t>
        <w:br/>
        <w:t>Дарма! Коли я затужив,&lt;br /&gt;</w:t>
        <w:br/>
        <w:t>як вже тебе не бачу?..</w:t>
      </w:r>
    </w:p>
    <w:p>
      <w:r>
        <w:br/>
        <w:t>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Незамітно прийшла весна...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