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Невимовне</w:t>
      </w:r>
    </w:p>
    <w:p>
      <w:r>
        <w:br/>
        <w:t xml:space="preserve"> &lt;blockquote&gt;... свивая, славію, оба польї сего времени ...&lt;br /&gt;</w:t>
        <w:br/>
        <w:t>Слово о Полку&lt;/blockquote&gt;&lt;br /&gt;</w:t>
        <w:br/>
        <w:t>&lt;blockquote&gt;... сонце затьмарює хмара ненависти... вівці&lt;br /&gt;</w:t>
        <w:br/>
        <w:t>й голуби — і ті вже клацають зубами.&lt;br /&gt;</w:t>
        <w:br/>
        <w:t>Лист з України, XII. 1931 р.&lt;br /&gt;</w:t>
        <w:br/>
        <w:t>&lt;/blockquote&gt;&lt;br /&gt;</w:t>
        <w:br/>
        <w:t>Ти стелиш степовий килим&lt;br /&gt;</w:t>
        <w:br/>
        <w:t>Знов гарбам, копитам та юртам&lt;br /&gt;</w:t>
        <w:br/>
        <w:t>І очі застеляє дим,&lt;br /&gt;</w:t>
        <w:br/>
        <w:t>І кров нуртує тюркським нуртом,&lt;br /&gt;</w:t>
        <w:br/>
        <w:t>Як і тоді.&lt;br /&gt;</w:t>
        <w:br/>
        <w:t>Батий? Тімур?&lt;br /&gt;</w:t>
        <w:br/>
        <w:t>— Цілуй, цілуй кінець халату!&lt;br /&gt;</w:t>
        <w:br/>
        <w:t>Чи ж захистить софійський мур&lt;br /&gt;</w:t>
        <w:br/>
        <w:t>Сліпий простір і утлу хату?</w:t>
      </w:r>
    </w:p>
    <w:p>
      <w:r>
        <w:br/>
        <w:t>Бог не пожалував віка:&lt;br /&gt;</w:t>
        <w:br/>
        <w:t>Вже сім століть ця епопея —&lt;br /&gt;</w:t>
        <w:br/>
        <w:t>По кам'янистих ташликах&lt;br /&gt;</w:t>
        <w:br/>
        <w:t>Та по рибальських балаклеях.</w:t>
      </w:r>
    </w:p>
    <w:p>
      <w:r>
        <w:br/>
        <w:t>Рвучкий мутиться Кагарлик&lt;br /&gt;</w:t>
        <w:br/>
        <w:t>І сонно котиться Синюха, —&lt;br /&gt;</w:t>
        <w:br/>
        <w:t>Та той же зойк, та той же крик.&lt;br /&gt;</w:t>
        <w:br/>
        <w:t>Лунає жалісно і глухо.</w:t>
      </w:r>
    </w:p>
    <w:p>
      <w:r>
        <w:br/>
        <w:t>Вже сонце тьмарить хмара зла,&lt;br /&gt;</w:t>
        <w:br/>
        <w:t>Ягнята клацають зубами.&lt;br /&gt;</w:t>
        <w:br/>
        <w:t>Ти ж бур'янами поросла&lt;br /&gt;</w:t>
        <w:br/>
        <w:t>І замість хати — вовчі ями.</w:t>
      </w:r>
    </w:p>
    <w:p>
      <w:r>
        <w:br/>
        <w:t>Та з бунту ще не збився гурт,&lt;br /&gt;</w:t>
        <w:br/>
        <w:t>Гудзами не набрякли жили,&lt;br /&gt;</w:t>
        <w:br/>
        <w:t>Важкої крови тюркський нурт&lt;br /&gt;</w:t>
        <w:br/>
        <w:t>Залізне лезо не прошило&lt;br /&gt;</w:t>
        <w:br/>
        <w:t>І воля не знайшла вістря...</w:t>
      </w:r>
    </w:p>
    <w:p>
      <w:r>
        <w:br/>
        <w:t>Так, покриткою, йдеш віками&lt;br /&gt;</w:t>
        <w:br/>
        <w:t>І в дикім лоні, наче камінь,&lt;br /&gt;</w:t>
        <w:br/>
        <w:t>Монгольське важчає байстря.</w:t>
      </w:r>
    </w:p>
    <w:p>
      <w:r>
        <w:br/>
        <w:t>24.09.1932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Невимовне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