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Невільник, вперше я...</w:t>
      </w:r>
    </w:p>
    <w:p>
      <w:r>
        <w:br/>
        <w:t xml:space="preserve"> Невільник, вперше я радію цій неволі:&lt;br /&gt;</w:t>
        <w:br/>
        <w:t>Про тебе думаю — не криє думки мла;&lt;br /&gt;</w:t>
        <w:br/>
        <w:t>Дивлюсь, і жодна тінь не тьмить мені чола;&lt;br /&gt;</w:t>
        <w:br/>
        <w:t>Люблю тебе, проте не мучать серця болі.</w:t>
      </w:r>
    </w:p>
    <w:p>
      <w:r>
        <w:br/>
        <w:t>Не раз за щастя мав я пустощі сваволі,&lt;br /&gt;</w:t>
        <w:br/>
        <w:t>Уява молода не раз мене пекла,&lt;br /&gt;</w:t>
        <w:br/>
        <w:t>Краса, що зрадою наповнена була,-&lt;br /&gt;</w:t>
        <w:br/>
        <w:t>I що ж! Я проклинав дари солодкі долі.</w:t>
      </w:r>
    </w:p>
    <w:p>
      <w:r>
        <w:br/>
        <w:t>Зустрів і вроду я високу, неземну,&lt;br /&gt;</w:t>
        <w:br/>
        <w:t>Як плакав, як палав, яка була тривога!&lt;br /&gt;</w:t>
        <w:br/>
        <w:t>Хто зна, коли тепер про неї й спом'яну.</w:t>
      </w:r>
    </w:p>
    <w:p>
      <w:r>
        <w:br/>
        <w:t>З тобою тільки в рай веде мене дорога!&lt;br /&gt;</w:t>
        <w:br/>
        <w:t>Як богом послану, люблю тебе одну,&lt;br /&gt;</w:t>
        <w:br/>
        <w:t>Хвала тобі, що ти мені відкрила бога!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Невільник, вперше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