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Недобре</w:t>
      </w:r>
    </w:p>
    <w:p>
      <w:r>
        <w:br/>
        <w:t xml:space="preserve"> Багрим, недобрим колом,&lt;br /&gt;</w:t>
        <w:br/>
        <w:t>Так, мов його не треба,&lt;br /&gt;</w:t>
        <w:br/>
        <w:t>Так, як іще ніколи,&lt;br /&gt;</w:t>
        <w:br/>
        <w:t>Сонце упало з неба.</w:t>
      </w:r>
    </w:p>
    <w:p>
      <w:r>
        <w:br/>
        <w:t>Дням голова відтята,&lt;br /&gt;</w:t>
        <w:br/>
        <w:t>Захід — кривава повідь.&lt;br /&gt;</w:t>
        <w:br/>
        <w:t>Щоб море вогню залляти,&lt;br /&gt;</w:t>
        <w:br/>
        <w:t>Вилили море крови.</w:t>
      </w:r>
    </w:p>
    <w:p>
      <w:r>
        <w:br/>
        <w:t>Багато крови, багато,&lt;br /&gt;</w:t>
        <w:br/>
        <w:t>Та ради не дасть огневі, —&lt;br /&gt;</w:t>
        <w:br/>
        <w:t>От-от він прорве загати&lt;br /&gt;</w:t>
        <w:br/>
        <w:t>І рине по всьому небі.</w:t>
      </w:r>
    </w:p>
    <w:p>
      <w:r>
        <w:br/>
        <w:t>Пожар півнеба кривавить.&lt;br /&gt;</w:t>
        <w:br/>
        <w:t>Мовчать на дзвіницях дзвони.&lt;br /&gt;</w:t>
        <w:br/>
        <w:t>Ніхто не спитає навіть:&lt;br /&gt;</w:t>
        <w:br/>
        <w:t>"Чом захід такий червоний?"</w:t>
      </w:r>
    </w:p>
    <w:p>
      <w:r>
        <w:br/>
        <w:t>Багрим, недобрим колом,&lt;br /&gt;</w:t>
        <w:br/>
        <w:t>Так, мов його не треба,&lt;br /&gt;</w:t>
        <w:br/>
        <w:t>Так, як іще ніколи,&lt;br /&gt;</w:t>
        <w:br/>
        <w:t>Сонце упало з неба.</w:t>
      </w:r>
    </w:p>
    <w:p>
      <w:r>
        <w:br/>
        <w:t>Прага, 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Недобре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