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Небо</w:t>
      </w:r>
    </w:p>
    <w:p>
      <w:r>
        <w:br/>
        <w:t xml:space="preserve"> Дивлюсь я на небо та й думку гадаю:&lt;br /&gt;</w:t>
        <w:br/>
        <w:t>Чому я не сокіл, чому не літаю,&lt;br /&gt;</w:t>
        <w:br/>
        <w:t>Чому мені, боже, ти криллів не дав?&lt;br /&gt;</w:t>
        <w:br/>
        <w:t>Я б землю покинув і в небо злітав!&lt;br /&gt;</w:t>
        <w:br/>
        <w:t>Далеко за хмари, подальше од світу,&lt;br /&gt;</w:t>
        <w:br/>
        <w:t>Шукать собі долі, на горе привіту,&lt;br /&gt;</w:t>
        <w:br/>
        <w:t>І ласки у зірок, у сонця просить,&lt;br /&gt;</w:t>
        <w:br/>
        <w:t>У світі їх яснім все горе втопить;&lt;br /&gt;</w:t>
        <w:br/>
        <w:t>Бо долі ще змалу здаюся не любий,&lt;br /&gt;</w:t>
        <w:br/>
        <w:t>Я наймит у неї, хлопцюга приблудний;&lt;br /&gt;</w:t>
        <w:br/>
        <w:t>Чужий я у долі, чужий у людей:&lt;br /&gt;</w:t>
        <w:br/>
        <w:t>Хіба ж хто кохає нерідних дітей?&lt;br /&gt;</w:t>
        <w:br/>
        <w:t>Кохаюся лихом, привіту не знаю,&lt;br /&gt;</w:t>
        <w:br/>
        <w:t>І гірко, і марно свій вік коротаю;&lt;br /&gt;</w:t>
        <w:br/>
        <w:t>І в горі спізнав я, що тільки одна, —&lt;br /&gt;</w:t>
        <w:br/>
        <w:t>Далекеє небо, — моя сторона.&lt;br /&gt;</w:t>
        <w:br/>
        <w:t>І на світі гірко; як стане ще гірше,&lt;br /&gt;</w:t>
        <w:br/>
        <w:t>Я очі на небо, — мені веселіше!&lt;br /&gt;</w:t>
        <w:br/>
        <w:t>І в думках забуду, що я сирота,&lt;br /&gt;</w:t>
        <w:br/>
        <w:t>І думка далеко, високо літа.&lt;br /&gt;</w:t>
        <w:br/>
        <w:t>Коли б мені крилля, орлячі ті крилля.&lt;br /&gt;</w:t>
        <w:br/>
        <w:t>Я землю б покинув, і на новосілля&lt;br /&gt;</w:t>
        <w:br/>
        <w:t>Орлом бистрокрилим у небо польнув,&lt;br /&gt;</w:t>
        <w:br/>
        <w:t>І в хмарах навіки од світу втонув!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Небо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