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 гордуй ти життям молодим...</w:t>
      </w:r>
    </w:p>
    <w:p>
      <w:r>
        <w:br/>
        <w:t xml:space="preserve"> Не гордуй ти життям молодим,&lt;br /&gt;</w:t>
        <w:br/>
        <w:t>Не журись безнадійно над їм,&lt;br /&gt;</w:t>
        <w:br/>
        <w:t>Не кажи, що не вмієш робити&lt;br /&gt;</w:t>
        <w:br/>
        <w:t>Тим, що досі робить не могла;&lt;br /&gt;</w:t>
        <w:br/>
        <w:t>Не кажи, що не хочешь ти жити,&lt;br /&gt;</w:t>
        <w:br/>
        <w:t>Що радіючи в яму б лягла:&lt;br /&gt;</w:t>
        <w:br/>
        <w:t>Носиш сили в душі молодії, —&lt;br /&gt;</w:t>
        <w:br/>
        <w:t>Не зрікайся завчасно надії.</w:t>
      </w:r>
    </w:p>
    <w:p>
      <w:r>
        <w:br/>
        <w:t>І покинь ти даремний свій страх:&lt;br /&gt;</w:t>
        <w:br/>
        <w:t>Он розлігся широкий твій шлях.&lt;br /&gt;</w:t>
        <w:br/>
        <w:t>Ні, життя ще твоє не минулось,&lt;br /&gt;</w:t>
        <w:br/>
        <w:t>Почалося воно, молоде,&lt;br /&gt;</w:t>
        <w:br/>
        <w:t>Ти недавно до його прочнулась,&lt;br /&gt;</w:t>
        <w:br/>
        <w:t>І воно тебе тільки ще жде:&lt;br /&gt;</w:t>
        <w:br/>
        <w:t>Сором силу в душі своїй мати&lt;br /&gt;</w:t>
        <w:br/>
        <w:t>І на працю її не віддати!</w:t>
      </w:r>
    </w:p>
    <w:p>
      <w:r>
        <w:br/>
        <w:t>І не думай про те ні на мить,&lt;br /&gt;</w:t>
        <w:br/>
        <w:t>Що не зможеш нічого зробить:&lt;br /&gt;</w:t>
        <w:br/>
        <w:t>Коли палко і щиро кохаєш&lt;br /&gt;</w:t>
        <w:br/>
        <w:t>Ти убогий і рідний свій люд, —&lt;br /&gt;</w:t>
        <w:br/>
        <w:t>То невже ти ще досі не знаєш,&lt;br /&gt;</w:t>
        <w:br/>
        <w:t>Що любов може гори звернуть?&lt;br /&gt;</w:t>
        <w:br/>
        <w:t>Ні, хто щиро уміє любити,&lt;br /&gt;</w:t>
        <w:br/>
        <w:t>Може безліч між людьми зробити!</w:t>
      </w:r>
    </w:p>
    <w:p>
      <w:r>
        <w:br/>
        <w:t>Не гордуй же життям молодим,&lt;br /&gt;</w:t>
        <w:br/>
        <w:t>Не сумуй безнадійно над їм&lt;br /&gt;</w:t>
        <w:br/>
        <w:t>І початки святої надії&lt;br /&gt;</w:t>
        <w:br/>
        <w:t>Ти зневір’ям тяжким не дави,&lt;br /&gt;</w:t>
        <w:br/>
        <w:t>Вір у сили свої молодії&lt;br /&gt;</w:t>
        <w:br/>
        <w:t>І весела й щаслива живи!&lt;br /&gt;</w:t>
        <w:br/>
        <w:t>Але мусиш те щастя придбати&lt;br /&gt;</w:t>
        <w:br/>
        <w:t>На роботі для рідної хати.</w:t>
      </w:r>
    </w:p>
    <w:p>
      <w:r>
        <w:br/>
        <w:t>1884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гордуй ти життям молодим...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