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будь очима щедра, люба діво...</w:t>
      </w:r>
    </w:p>
    <w:p>
      <w:r>
        <w:br/>
        <w:t xml:space="preserve"> Не будь очима щедра, люба діво:&lt;br /&gt;</w:t>
        <w:br/>
        <w:t>Їх споглядавши, стану хворим,&lt;br /&gt;</w:t>
        <w:br/>
        <w:t>I не спускай додолу їх стидливо,&lt;br /&gt;</w:t>
        <w:br/>
        <w:t>Бо їх буттю пошкодить сором.</w:t>
      </w:r>
    </w:p>
    <w:p>
      <w:r>
        <w:br/>
        <w:t>I стримуй теж гнівливе в них палання:&lt;br /&gt;</w:t>
        <w:br/>
        <w:t>Їх гнів мені погубу вдіє,&lt;br /&gt;</w:t>
        <w:br/>
        <w:t>I ними не вітай мого бажання,&lt;br /&gt;</w:t>
        <w:br/>
        <w:t>Затоплять-бо мене надії.</w:t>
      </w:r>
    </w:p>
    <w:p>
      <w:r>
        <w:br/>
        <w:t>Їх слізьми не роси: тоді до праху&lt;br /&gt;</w:t>
        <w:br/>
        <w:t>Я предків приєднатись мушу;&lt;br /&gt;</w:t>
        <w:br/>
        <w:t>Не розкривай їх широко, мов з страху:&lt;br /&gt;</w:t>
        <w:br/>
        <w:t>Мій страх мою вже зрадив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будь очима щедра, люба діво...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