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Нависли хмари грози і крови...</w:t>
      </w:r>
    </w:p>
    <w:p>
      <w:r>
        <w:br/>
        <w:t xml:space="preserve"> Нависли хмари грози і крови,&lt;br /&gt;</w:t>
        <w:br/>
        <w:t>Закрили сонця правдивий світ.&lt;br /&gt;</w:t>
        <w:br/>
        <w:t>І громи смерти уже готові&lt;br /&gt;</w:t>
        <w:br/>
        <w:t>Ударить землю, вселити гніт.</w:t>
      </w:r>
    </w:p>
    <w:p>
      <w:r>
        <w:br/>
        <w:t>І почорніли земельні груди;&lt;br /&gt;</w:t>
        <w:br/>
        <w:t>П’явки, гадюки без міри пруть.&lt;br /&gt;</w:t>
        <w:br/>
        <w:t>І притаїлись лякливо люди,&lt;br /&gt;</w:t>
        <w:br/>
        <w:t>Когось чекають, чогось-то ждуть.</w:t>
      </w:r>
    </w:p>
    <w:p>
      <w:r>
        <w:br/>
        <w:t>А духи смерти, неначе тіні,&lt;br /&gt;</w:t>
        <w:br/>
        <w:t>Літають тихо і сіють зло.&lt;br /&gt;</w:t>
        <w:br/>
        <w:t>І нижче хмари спустились сині,&lt;br /&gt;</w:t>
        <w:br/>
        <w:t>І сонце в спокій кудись зайшло…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Нависли хмари грози і крови...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