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Національна пісня</w:t>
      </w:r>
    </w:p>
    <w:p>
      <w:r>
        <w:br/>
        <w:t xml:space="preserve"> Встань, мадьяр, на клич вітчизни!&lt;br /&gt;</w:t>
        <w:br/>
        <w:t>Встань, часи настали грізні!&lt;br /&gt;</w:t>
        <w:br/>
        <w:t>Вирішиться в смертнім полі&lt;br /&gt;</w:t>
        <w:br/>
        <w:t>Жить нам вільно чи в неволі?&lt;br /&gt;</w:t>
        <w:br/>
        <w:t>Клянемося перед богом&lt;br /&gt;</w:t>
        <w:br/>
        <w:t>I людьми,&lt;br /&gt;</w:t>
        <w:br/>
        <w:t>Що рабами більш не будем&lt;br /&gt;</w:t>
        <w:br/>
        <w:t>Жити ми!</w:t>
      </w:r>
    </w:p>
    <w:p>
      <w:r>
        <w:br/>
        <w:t>Досить нам уже терпіти!&lt;br /&gt;</w:t>
        <w:br/>
        <w:t>Вільних прадідів ми діти!&lt;br /&gt;</w:t>
        <w:br/>
        <w:t>Дихати на повні груди&lt;br /&gt;</w:t>
        <w:br/>
        <w:t>Мусимо, як вільні люди.&lt;br /&gt;</w:t>
        <w:br/>
        <w:t>Клянемося перед богом&lt;br /&gt;</w:t>
        <w:br/>
        <w:t>I людьми.&lt;br /&gt;</w:t>
        <w:br/>
        <w:t>Що рабами більш не будем&lt;br /&gt;</w:t>
        <w:br/>
        <w:t>Жити ми!</w:t>
      </w:r>
    </w:p>
    <w:p>
      <w:r>
        <w:br/>
        <w:t>Той нікчема і ганеба,&lt;br /&gt;</w:t>
        <w:br/>
        <w:t>Хто не вмре, коли це треба,&lt;br /&gt;</w:t>
        <w:br/>
        <w:t>Хто не здійме в битві зброї&lt;br /&gt;</w:t>
        <w:br/>
        <w:t>Для вітчизни дорогої!&lt;br /&gt;</w:t>
        <w:br/>
        <w:t>Клямемося перед богом&lt;br /&gt;</w:t>
        <w:br/>
        <w:t>І людьми,&lt;br /&gt;</w:t>
        <w:br/>
        <w:t>Що рабами більш не будем&lt;br /&gt;</w:t>
        <w:br/>
        <w:t>Жити ми!</w:t>
      </w:r>
    </w:p>
    <w:p>
      <w:r>
        <w:br/>
        <w:t>Шабля в золоті іскриться&lt;br /&gt;</w:t>
        <w:br/>
        <w:t>Ліпше, ніж кайданів криця!&lt;br /&gt;</w:t>
        <w:br/>
        <w:t>В дружбі з шаблею старою&lt;br /&gt;</w:t>
        <w:br/>
        <w:t>Рвіть кайдани — і до бою!&lt;br /&gt;</w:t>
        <w:br/>
        <w:t>Клянемося перед богом&lt;br /&gt;</w:t>
        <w:br/>
        <w:t>І людьми,&lt;br /&gt;</w:t>
        <w:br/>
        <w:t>Що рабами більш не будем&lt;br /&gt;</w:t>
        <w:br/>
        <w:t>Жити ми!</w:t>
      </w:r>
    </w:p>
    <w:p>
      <w:r>
        <w:br/>
        <w:t>Знов засяє, як в заграві,&lt;br /&gt;</w:t>
        <w:br/>
        <w:t>Рід наш давній в давній славі,&lt;br /&gt;</w:t>
        <w:br/>
        <w:t>Змиєм кров'ю, як герої,&lt;br /&gt;</w:t>
        <w:br/>
        <w:t>З себе знак ганьби старої!&lt;br /&gt;</w:t>
        <w:br/>
        <w:t>Клянемося перед богом&lt;br /&gt;</w:t>
        <w:br/>
        <w:t>I людьми,&lt;br /&gt;</w:t>
        <w:br/>
        <w:t>Що рабами більш не будем&lt;br /&gt;</w:t>
        <w:br/>
        <w:t>Жити ми!</w:t>
      </w:r>
    </w:p>
    <w:p>
      <w:r>
        <w:br/>
        <w:t>В сяйві волі, повні сили,&lt;br /&gt;</w:t>
        <w:br/>
        <w:t>Прийдуть на оці могили&lt;br /&gt;</w:t>
        <w:br/>
        <w:t>Наші внуки, вільні люди,&lt;br /&gt;</w:t>
        <w:br/>
        <w:t>Нас з любов'ю пом'янути.&lt;br /&gt;</w:t>
        <w:br/>
        <w:t>Клянемося перед богом&lt;br /&gt;</w:t>
        <w:br/>
        <w:t>I людьми,&lt;br /&gt;</w:t>
        <w:br/>
        <w:t>Що рабами більш не будем&lt;br /&gt;</w:t>
        <w:br/>
        <w:t>Жити ми!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пісня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