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…А з ночі скавуліло море&lt;br /&gt;</w:t>
        <w:br/>
        <w:t>Пісні своєї сили й суму,&lt;br /&gt;</w:t>
        <w:br/>
        <w:t>Вершились хвилі, наче гори,&lt;br /&gt;</w:t>
        <w:br/>
        <w:t>Вбрані в сніжні завої шуму…</w:t>
      </w:r>
    </w:p>
    <w:p>
      <w:r>
        <w:br/>
        <w:t>Йшов дощ… Вітри на кручах вили,&lt;br /&gt;</w:t>
        <w:br/>
        <w:t>Небо кервавилось луною,&lt;br /&gt;</w:t>
        <w:br/>
        <w:t>Шаліла буря, громи били,&lt;br /&gt;</w:t>
        <w:br/>
        <w:t>Чайки скигліли над водою…</w:t>
      </w:r>
    </w:p>
    <w:p>
      <w:r>
        <w:br/>
        <w:t>А досвіта, як гасли зорі,-&lt;br /&gt;</w:t>
        <w:br/>
        <w:t>Море, густою вкрите млою,&lt;br /&gt;</w:t>
        <w:br/>
        <w:t>Так тихо, жалібно шуміло…</w:t>
      </w:r>
    </w:p>
    <w:p>
      <w:r>
        <w:br/>
        <w:t>А хвилі в соннім розговорі&lt;br /&gt;</w:t>
        <w:br/>
        <w:t>Несли поволі до прибою&lt;br /&gt;</w:t>
        <w:br/>
        <w:t>Баренда тіло…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