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каламутною водою</w:t>
      </w:r>
    </w:p>
    <w:p>
      <w:r>
        <w:br/>
        <w:t xml:space="preserve"> Над каламутною водою&lt;br /&gt;</w:t>
        <w:br/>
        <w:t>стою в задумі,&lt;br /&gt;</w:t>
        <w:br/>
        <w:t>Уся моя душа, здається,&lt;br /&gt;</w:t>
        <w:br/>
        <w:t>втонула в шумі.</w:t>
      </w:r>
    </w:p>
    <w:p>
      <w:r>
        <w:br/>
        <w:t>Глухо об берег хвиля плеще&lt;br /&gt;</w:t>
        <w:br/>
        <w:t>та в камінь б'ється,&lt;br /&gt;</w:t>
        <w:br/>
        <w:t>І однотонна якась дума&lt;br /&gt;</w:t>
        <w:br/>
        <w:t>в хвилях несеться.</w:t>
      </w:r>
    </w:p>
    <w:p>
      <w:r>
        <w:br/>
        <w:t>Ріко співуча! Кілько в тобі&lt;br /&gt;</w:t>
        <w:br/>
        <w:t>болісних стонів!&lt;br /&gt;</w:t>
        <w:br/>
        <w:t>Кілько в тобі за душу рвучих&lt;br /&gt;</w:t>
        <w:br/>
        <w:t>тихих півтонів.</w:t>
      </w:r>
    </w:p>
    <w:p>
      <w:r>
        <w:br/>
        <w:t>З далеких гір летиш в долину&lt;br /&gt;</w:t>
        <w:br/>
        <w:t>бистро, нестримно,&lt;br /&gt;</w:t>
        <w:br/>
        <w:t>Тебе не спинять у дорозі&lt;br /&gt;</w:t>
        <w:br/>
        <w:t>спека, ні зимно.</w:t>
      </w:r>
    </w:p>
    <w:p>
      <w:r>
        <w:br/>
        <w:t>В негоду сплав береш на плечі&lt;br /&gt;</w:t>
        <w:br/>
        <w:t>з ялиць високих&lt;br /&gt;</w:t>
        <w:br/>
        <w:t>Та несеш скорим хвилі ходом&lt;br /&gt;</w:t>
        <w:br/>
        <w:t>у світ широкий.</w:t>
      </w:r>
    </w:p>
    <w:p>
      <w:r>
        <w:br/>
        <w:t>І по дорозі думу мрієш&lt;br /&gt;</w:t>
        <w:br/>
        <w:t>про сині гори,&lt;br /&gt;</w:t>
        <w:br/>
        <w:t>Про Довбушеві горді стіни&lt;br /&gt;</w:t>
        <w:br/>
        <w:t>та темні бори.</w:t>
      </w:r>
    </w:p>
    <w:p>
      <w:r>
        <w:br/>
        <w:t>А я над твоїми водами&lt;br /&gt;</w:t>
        <w:br/>
        <w:t>стою в задумі,&lt;br /&gt;</w:t>
        <w:br/>
        <w:t>Уся моя душа втонула&lt;br /&gt;</w:t>
        <w:br/>
        <w:t>у твому шумі…</w:t>
      </w:r>
    </w:p>
    <w:p>
      <w:r>
        <w:br/>
        <w:t>Та бачиться мені однака&lt;br /&gt;</w:t>
        <w:br/>
        <w:t>судьба з тобою:&lt;br /&gt;</w:t>
        <w:br/>
        <w:t>Як сплав, в негоду й моє щастя&lt;br /&gt;</w:t>
        <w:br/>
        <w:t>пішло з водою…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каламутною водою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