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наче клапоть води...</w:t>
      </w:r>
    </w:p>
    <w:p>
      <w:r>
        <w:br/>
        <w:t xml:space="preserve"> наче клапоть води</w:t>
      </w:r>
    </w:p>
    <w:p>
      <w:r>
        <w:br/>
        <w:t>навперейми до битого листу</w:t>
      </w:r>
    </w:p>
    <w:p>
      <w:r>
        <w:br/>
        <w:t>…і слів несли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наче клапоть води...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