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свою сліпоту</w:t>
      </w:r>
    </w:p>
    <w:p>
      <w:r>
        <w:br/>
        <w:t xml:space="preserve"> Погас мій зір, і все для мене тьмою вкрите,&lt;br /&gt;</w:t>
        <w:br/>
        <w:t>I маю я талант, не вжитий ще, один:&lt;br /&gt;</w:t>
        <w:br/>
        <w:t>Смерть — хоч моя душа хотіла дати чин&lt;br /&gt;</w:t>
        <w:br/>
        <w:t>Своєму Панові і добрий звіт зложити,</w:t>
      </w:r>
    </w:p>
    <w:p>
      <w:r>
        <w:br/>
        <w:t>Щоб він не докоряв: "Коли не дано зріти,&lt;br /&gt;</w:t>
        <w:br/>
        <w:t>Чи вимагає Бог трудів?" — з імли глибин&lt;br /&gt;</w:t>
        <w:br/>
        <w:t>Питаю я. Але Терпливість навздогін&lt;br /&gt;</w:t>
        <w:br/>
        <w:t>Цій скарзі шле свої цілющі заповіти:</w:t>
      </w:r>
    </w:p>
    <w:p>
      <w:r>
        <w:br/>
        <w:t>"Робіт людини всіх і хисту в жоден час&lt;br /&gt;</w:t>
        <w:br/>
        <w:t>Не потребує Бог, і служать ті найкраще,&lt;br /&gt;</w:t>
        <w:br/>
        <w:t>Яким Його ярмо м'яке і не томляще.</w:t>
      </w:r>
    </w:p>
    <w:p>
      <w:r>
        <w:br/>
        <w:t>Він — володaр. Тьми тем зове Його наказ,&lt;br /&gt;</w:t>
        <w:br/>
        <w:t>На суходолі мчать вони, на океані,&lt;br /&gt;</w:t>
        <w:br/>
        <w:t>I служать також ті, які стоять в чеканні".</w:t>
      </w:r>
    </w:p>
    <w:p>
      <w:r>
        <w:br/>
        <w:t>Перекладач: Михайло Орест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свою сліпоту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