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смерть Шевченка</w:t>
      </w:r>
    </w:p>
    <w:p>
      <w:r>
        <w:br/>
        <w:t xml:space="preserve"> &lt;p&gt;Перекладач: П.Усенко</w:t>
      </w:r>
    </w:p>
    <w:p>
      <w:r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Ні, не сумуйте, скажу я по щирості!</w:t>
      </w:r>
    </w:p>
    <w:p>
      <w:r>
        <w:br/>
        <w:t>Випадок трапився трохи не бажаний.</w:t>
      </w:r>
    </w:p>
    <w:p>
      <w:r>
        <w:br/>
        <w:t>Гине дочасно від божої милості</w:t>
      </w:r>
    </w:p>
    <w:p>
      <w:r>
        <w:br/>
        <w:t>Краю російського син її вражений.</w:t>
      </w:r>
    </w:p>
    <w:p>
      <w:r>
        <w:br/>
        <w:t>З часу дораннього молодість трудная,</w:t>
      </w:r>
    </w:p>
    <w:p>
      <w:r>
        <w:br/>
        <w:t>Пристрастів повна, надій і захоплення...</w:t>
      </w:r>
    </w:p>
    <w:p>
      <w:r>
        <w:br/>
        <w:t>Смілі промови, борня безрозсудная,</w:t>
      </w:r>
    </w:p>
    <w:p>
      <w:r>
        <w:br/>
        <w:t>Довгі по тому часи поневолення...</w:t>
      </w:r>
    </w:p>
    <w:p>
      <w:r>
        <w:br/>
        <w:t>Все йому знане: тюрма петербурзькая,</w:t>
      </w:r>
    </w:p>
    <w:p>
      <w:r>
        <w:br/>
        <w:t>Допит, заслання, жандармів люб'язності,</w:t>
      </w:r>
    </w:p>
    <w:p>
      <w:r>
        <w:br/>
        <w:t>Сині, безкраї степи оренбурзькії,</w:t>
      </w:r>
    </w:p>
    <w:p>
      <w:r>
        <w:br/>
        <w:t>Ґрати залізні... У скруті, в незнаності,</w:t>
      </w:r>
    </w:p>
    <w:p>
      <w:r>
        <w:br/>
        <w:t>Вічно образи холодні приймаючи,</w:t>
      </w:r>
    </w:p>
    <w:p>
      <w:r>
        <w:br/>
        <w:t>Жив він солдатом — з солдатьми нужденними,</w:t>
      </w:r>
    </w:p>
    <w:p>
      <w:r>
        <w:br/>
        <w:t>Міг і загинуть від лиха щоденного,</w:t>
      </w:r>
    </w:p>
    <w:p>
      <w:r>
        <w:br/>
        <w:t>Певне, що й жив лиш того дожидаючи.</w:t>
      </w:r>
    </w:p>
    <w:p>
      <w:r>
        <w:br/>
        <w:t>Та, не зменшаючи гніту знедолення,</w:t>
      </w:r>
    </w:p>
    <w:p>
      <w:r>
        <w:br/>
        <w:t>Оберегло у часи поневолення</w:t>
      </w:r>
    </w:p>
    <w:p>
      <w:r>
        <w:br/>
        <w:t>Руських людей провидіння грайливеє, —</w:t>
      </w:r>
    </w:p>
    <w:p>
      <w:r>
        <w:br/>
        <w:t>Зникла пора його зла, нещасливая,</w:t>
      </w:r>
    </w:p>
    <w:p>
      <w:r>
        <w:br/>
        <w:t>Все, що від юності ранньої марилось,</w:t>
      </w:r>
    </w:p>
    <w:p>
      <w:r>
        <w:br/>
        <w:t>Серцю жадане, немов засміялося...</w:t>
      </w:r>
    </w:p>
    <w:p>
      <w:r>
        <w:br/>
        <w:t>Бог же позаздрив йому.</w:t>
      </w:r>
    </w:p>
    <w:p>
      <w:r>
        <w:br/>
        <w:t>І життя обірвалося.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смерть Шевченка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