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північ кваплячись в негоду...</w:t>
      </w:r>
    </w:p>
    <w:p>
      <w:r>
        <w:br/>
        <w:t xml:space="preserve"> На північ кваплячись в негоду&lt;br /&gt;</w:t>
        <w:br/>
        <w:t>Із теплих і чужих країн,&lt;br /&gt;</w:t>
        <w:br/>
        <w:t>Тобі, Казбек, сторожче сходу,&lt;br /&gt;</w:t>
        <w:br/>
        <w:t>Мандрівник, я приніс уклін.</w:t>
      </w:r>
    </w:p>
    <w:p>
      <w:r>
        <w:br/>
        <w:t>Чалмою білою з праднини&lt;br /&gt;</w:t>
        <w:br/>
        <w:t>Похмурий вид повито твій,&lt;br /&gt;</w:t>
        <w:br/>
        <w:t>І гомін гордої людини&lt;br /&gt;</w:t>
        <w:br/>
        <w:t>Твій не порушить супокій.</w:t>
      </w:r>
    </w:p>
    <w:p>
      <w:r>
        <w:br/>
        <w:t>Та серця тихого моління&lt;br /&gt;</w:t>
        <w:br/>
        <w:t>Ці скелі хай би віднесли&lt;br /&gt;</w:t>
        <w:br/>
        <w:t>В твоє надзорне володіння,&lt;br /&gt;</w:t>
        <w:br/>
        <w:t>До трону вічного Али.</w:t>
      </w:r>
    </w:p>
    <w:p>
      <w:r>
        <w:br/>
        <w:t>Молю, хай зійде тінь під скелі&lt;br /&gt;</w:t>
        <w:br/>
        <w:t>В палючий діл, де шлях курить,&lt;br /&gt;</w:t>
        <w:br/>
        <w:t>Щоб я у кам'яній пустелі&lt;br /&gt;</w:t>
        <w:br/>
        <w:t>Ополудні міг відпочить.</w:t>
      </w:r>
    </w:p>
    <w:p>
      <w:r>
        <w:br/>
        <w:t>Молю, щоб буря не здогнала,&lt;br /&gt;</w:t>
        <w:br/>
        <w:t>У бойове б'ючи вбрання,&lt;br /&gt;</w:t>
        <w:br/>
        <w:t>В щілині темного Дар'яла&lt;br /&gt;</w:t>
        <w:br/>
        <w:t>Без сил мене й мого коня.</w:t>
      </w:r>
    </w:p>
    <w:p>
      <w:r>
        <w:br/>
        <w:t>Та є іще одне бажання!&lt;br /&gt;</w:t>
        <w:br/>
        <w:t>Як висловить його мені!&lt;br /&gt;</w:t>
        <w:br/>
        <w:t>Що, як мене від дня вигнання&lt;br /&gt;</w:t>
        <w:br/>
        <w:t>Забуто в рідній стороні?</w:t>
      </w:r>
    </w:p>
    <w:p>
      <w:r>
        <w:br/>
        <w:t>Чи й досі там мене чекають?&lt;br /&gt;</w:t>
        <w:br/>
        <w:t>Чи давній стріну я привіт?&lt;br /&gt;</w:t>
        <w:br/>
        <w:t>Чи друзі і брати впізнають&lt;br /&gt;</w:t>
        <w:br/>
        <w:t>Страждальця після довгих літ?</w:t>
      </w:r>
    </w:p>
    <w:p>
      <w:r>
        <w:br/>
        <w:t>А чи поміж могил холодних&lt;br /&gt;</w:t>
        <w:br/>
        <w:t>Я наступлю на рідний прах&lt;br /&gt;</w:t>
        <w:br/>
        <w:t>Тих добрих, чулих, благородних,&lt;br /&gt;</w:t>
        <w:br/>
        <w:t>З якими в юних знавсь літах?</w:t>
      </w:r>
    </w:p>
    <w:p>
      <w:r>
        <w:br/>
        <w:t>О, коли так! Нехай загину,-&lt;br /&gt;</w:t>
        <w:br/>
        <w:t>Казбек, засип мене мерщій&lt;br /&gt;</w:t>
        <w:br/>
        <w:t>І без жалю під хуртовину&lt;br /&gt;</w:t>
        <w:br/>
        <w:t>Мій прах в ущелині розвій!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північ кваплячись в негоду...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