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мутних хвилях</w:t>
      </w:r>
    </w:p>
    <w:p>
      <w:r>
        <w:br/>
        <w:t xml:space="preserve"> Колись село тебе пестило,&lt;br /&gt;</w:t>
        <w:br/>
        <w:t>Сад легким сумом засипляв,&lt;br /&gt;</w:t>
        <w:br/>
        <w:t>Понад колискою твоєю&lt;br /&gt;</w:t>
        <w:br/>
        <w:t>Шопена дух не раз витав.</w:t>
      </w:r>
    </w:p>
    <w:p>
      <w:r>
        <w:br/>
        <w:t>І брав тебе малу на руки,&lt;br /&gt;</w:t>
        <w:br/>
        <w:t>Дівочі сни твої беріг,&lt;br /&gt;</w:t>
        <w:br/>
        <w:t>І мрів, що ти життя перейдеш&lt;br /&gt;</w:t>
        <w:br/>
        <w:t>З душею білою, як сніг.</w:t>
      </w:r>
    </w:p>
    <w:p>
      <w:r>
        <w:br/>
        <w:t>Та помутніли чисті води,&lt;br /&gt;</w:t>
        <w:br/>
        <w:t>З рук твоїх випало весло,&lt;br /&gt;</w:t>
        <w:br/>
        <w:t>Життя на каламутних хвилях&lt;br /&gt;</w:t>
        <w:br/>
        <w:t>Тебе в болото занесло…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мутних хвилях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