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мамине свято</w:t>
      </w:r>
    </w:p>
    <w:p>
      <w:r>
        <w:br/>
        <w:t xml:space="preserve"> Чому це надворі&lt;br /&gt;</w:t>
        <w:br/>
        <w:t>Блищать, мов перлини,&lt;br /&gt;</w:t>
        <w:br/>
        <w:t>І чисті, й прозорі&lt;br /&gt;</w:t>
        <w:br/>
        <w:t>Грайливі краплини?</w:t>
      </w:r>
    </w:p>
    <w:p>
      <w:r>
        <w:br/>
        <w:t>Тому, що весела,&lt;br /&gt;</w:t>
        <w:br/>
        <w:t>Ясна, чарівна&lt;br /&gt;</w:t>
        <w:br/>
        <w:t>На мамине свято&lt;br /&gt;</w:t>
        <w:br/>
        <w:t>Приходить весна!</w:t>
      </w:r>
    </w:p>
    <w:p>
      <w:r>
        <w:br/>
        <w:t>Чому це так жваво&lt;br /&gt;</w:t>
        <w:br/>
        <w:t>Струмочок співає?&lt;br /&gt;</w:t>
        <w:br/>
        <w:t>Чому так ласкаво&lt;br /&gt;</w:t>
        <w:br/>
        <w:t>Нам сонечко сяє?</w:t>
      </w:r>
    </w:p>
    <w:p>
      <w:r>
        <w:br/>
        <w:t>Тому, що весела,&lt;br /&gt;</w:t>
        <w:br/>
        <w:t>Ясна, чарівна&lt;br /&gt;</w:t>
        <w:br/>
        <w:t>На мамине свято&lt;br /&gt;</w:t>
        <w:br/>
        <w:t>Приходить весна!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мамине свято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